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766D3A3E" w:rsidR="00CA1CFD" w:rsidRDefault="000C2F1D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2CC687B" wp14:editId="5319F9D1">
                <wp:simplePos x="0" y="0"/>
                <wp:positionH relativeFrom="page">
                  <wp:posOffset>4606506</wp:posOffset>
                </wp:positionH>
                <wp:positionV relativeFrom="page">
                  <wp:posOffset>2147977</wp:posOffset>
                </wp:positionV>
                <wp:extent cx="2700068" cy="274320"/>
                <wp:effectExtent l="0" t="0" r="5080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68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09C2F" w14:textId="1A98AEA5" w:rsidR="00461E89" w:rsidRPr="00482A25" w:rsidRDefault="000C2F1D" w:rsidP="00461E8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0C2F1D">
                              <w:rPr>
                                <w:szCs w:val="28"/>
                                <w:lang w:val="ru-RU"/>
                              </w:rPr>
                              <w:t>СЭД-2023-299-01-01-05.С-655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2.7pt;margin-top:169.15pt;width:212.6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" filled="f" stroked="f">
                <v:textbox inset="0,0,0,0">
                  <w:txbxContent>
                    <w:p w14:paraId="2E109C2F" w14:textId="1A98AEA5" w:rsidR="00461E89" w:rsidRPr="00482A25" w:rsidRDefault="000C2F1D" w:rsidP="00461E8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0C2F1D">
                        <w:rPr>
                          <w:szCs w:val="28"/>
                          <w:lang w:val="ru-RU"/>
                        </w:rPr>
                        <w:t>СЭД-2023-299-01-01-05.С-655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61E89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781EBEB1">
                <wp:simplePos x="0" y="0"/>
                <wp:positionH relativeFrom="page">
                  <wp:posOffset>890546</wp:posOffset>
                </wp:positionH>
                <wp:positionV relativeFrom="page">
                  <wp:posOffset>2910177</wp:posOffset>
                </wp:positionV>
                <wp:extent cx="2655570" cy="1264258"/>
                <wp:effectExtent l="0" t="0" r="11430" b="1270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570" cy="12642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520EED" w14:textId="5511F270" w:rsidR="00DC6213" w:rsidRDefault="005015ED" w:rsidP="00DC6213">
                            <w:pPr>
                              <w:pStyle w:val="a5"/>
                              <w:spacing w:after="0"/>
                            </w:pPr>
                            <w:r>
                              <w:t xml:space="preserve">Об утверждении </w:t>
                            </w:r>
                            <w:r w:rsidR="008842B0">
                              <w:t>П</w:t>
                            </w:r>
                            <w:r>
                              <w:t>орядка работы телефона «</w:t>
                            </w:r>
                            <w:r w:rsidR="00D95027">
                              <w:t>Г</w:t>
                            </w:r>
                            <w:r>
                              <w:t xml:space="preserve">орячей линии» для приема обращений граждан и организаций </w:t>
                            </w:r>
                          </w:p>
                          <w:p w14:paraId="6EDA32B1" w14:textId="6D137D00" w:rsidR="005015ED" w:rsidRDefault="005015ED" w:rsidP="005015ED">
                            <w:pPr>
                              <w:pStyle w:val="a5"/>
                            </w:pPr>
                            <w:r>
                              <w:t xml:space="preserve">по вопросам противодействия коррупции в администрации Пермского муниципального округа Пермского края </w:t>
                            </w:r>
                          </w:p>
                          <w:p w14:paraId="1307AF0B" w14:textId="77777777" w:rsidR="00CA1CFD" w:rsidRDefault="00CA1CFD" w:rsidP="00CA1CFD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A8811A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0.1pt;margin-top:229.15pt;width:209.1pt;height:99.5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" filled="f" stroked="f">
                <v:textbox inset="0,0,0,0">
                  <w:txbxContent>
                    <w:p w14:paraId="3E520EED" w14:textId="5511F270" w:rsidR="00DC6213" w:rsidRDefault="005015ED" w:rsidP="00DC6213">
                      <w:pPr>
                        <w:pStyle w:val="a5"/>
                        <w:spacing w:after="0"/>
                      </w:pPr>
                      <w:r>
                        <w:t xml:space="preserve">Об утверждении </w:t>
                      </w:r>
                      <w:r w:rsidR="008842B0">
                        <w:t>П</w:t>
                      </w:r>
                      <w:r>
                        <w:t>орядка работы телефона «</w:t>
                      </w:r>
                      <w:r w:rsidR="00D95027">
                        <w:t>Г</w:t>
                      </w:r>
                      <w:r>
                        <w:t xml:space="preserve">орячей линии» для приема обращений граждан и организаций </w:t>
                      </w:r>
                    </w:p>
                    <w:p w14:paraId="6EDA32B1" w14:textId="6D137D00" w:rsidR="005015ED" w:rsidRDefault="005015ED" w:rsidP="005015ED">
                      <w:pPr>
                        <w:pStyle w:val="a5"/>
                      </w:pPr>
                      <w:r>
                        <w:t xml:space="preserve">по вопросам противодействия коррупции в администрации Пермского муниципального округа Пермского края </w:t>
                      </w:r>
                    </w:p>
                    <w:p w14:paraId="1307AF0B" w14:textId="77777777" w:rsidR="00CA1CFD" w:rsidRDefault="00CA1CFD" w:rsidP="00CA1CFD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61E89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2FF0A8B1">
            <wp:simplePos x="0" y="0"/>
            <wp:positionH relativeFrom="page">
              <wp:posOffset>892175</wp:posOffset>
            </wp:positionH>
            <wp:positionV relativeFrom="page">
              <wp:posOffset>226269</wp:posOffset>
            </wp:positionV>
            <wp:extent cx="6033135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1E89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D1B647D" wp14:editId="57604EF0">
                <wp:simplePos x="0" y="0"/>
                <wp:positionH relativeFrom="page">
                  <wp:posOffset>1599565</wp:posOffset>
                </wp:positionH>
                <wp:positionV relativeFrom="page">
                  <wp:posOffset>2142490</wp:posOffset>
                </wp:positionV>
                <wp:extent cx="1278255" cy="274320"/>
                <wp:effectExtent l="0" t="0" r="17145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8EF805" w14:textId="2691B479" w:rsidR="00461E89" w:rsidRPr="00482A25" w:rsidRDefault="000C2F1D" w:rsidP="00461E8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21.08.2023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25.95pt;margin-top:168.7pt;width:100.65pt;height:21.6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" filled="f" stroked="f">
                <v:textbox inset="0,0,0,0">
                  <w:txbxContent>
                    <w:p w14:paraId="468EF805" w14:textId="2691B479" w:rsidR="00461E89" w:rsidRPr="00482A25" w:rsidRDefault="000C2F1D" w:rsidP="00461E8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21.08.2023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C22EFEC" w14:textId="61DD72AF" w:rsidR="0047500F" w:rsidRPr="0047500F" w:rsidRDefault="0047500F" w:rsidP="0047500F"/>
    <w:p w14:paraId="109F550B" w14:textId="4B8E5153" w:rsidR="0047500F" w:rsidRPr="0047500F" w:rsidRDefault="0047500F" w:rsidP="0047500F"/>
    <w:p w14:paraId="2DD2BE30" w14:textId="08D6F389" w:rsidR="0047500F" w:rsidRPr="0047500F" w:rsidRDefault="0047500F" w:rsidP="00DC6213">
      <w:pPr>
        <w:spacing w:line="480" w:lineRule="exact"/>
      </w:pPr>
    </w:p>
    <w:p w14:paraId="41280E60" w14:textId="49B1DC82" w:rsidR="0047500F" w:rsidRPr="00393574" w:rsidRDefault="00C60908" w:rsidP="0039357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393574">
        <w:rPr>
          <w:sz w:val="28"/>
          <w:szCs w:val="28"/>
        </w:rPr>
        <w:t>В соответствии с</w:t>
      </w:r>
      <w:r w:rsidR="00855F85" w:rsidRPr="00393574">
        <w:rPr>
          <w:sz w:val="28"/>
          <w:szCs w:val="28"/>
        </w:rPr>
        <w:t xml:space="preserve"> пунктом </w:t>
      </w:r>
      <w:r w:rsidR="000F4B45" w:rsidRPr="007D3B17">
        <w:rPr>
          <w:sz w:val="28"/>
          <w:szCs w:val="28"/>
        </w:rPr>
        <w:t xml:space="preserve">1.4 </w:t>
      </w:r>
      <w:r w:rsidR="000F4B45" w:rsidRPr="007D3B17">
        <w:rPr>
          <w:bCs/>
          <w:sz w:val="28"/>
          <w:szCs w:val="28"/>
        </w:rPr>
        <w:t>Плана по противодействию коррупции в    администрации Пермского муниципального округа Пермского края на 2023–2024 годы</w:t>
      </w:r>
      <w:r w:rsidR="000F4B45" w:rsidRPr="007D3B17">
        <w:rPr>
          <w:sz w:val="28"/>
          <w:szCs w:val="28"/>
        </w:rPr>
        <w:t>,</w:t>
      </w:r>
      <w:r w:rsidR="00393574" w:rsidRPr="007D3B17">
        <w:rPr>
          <w:sz w:val="28"/>
          <w:szCs w:val="28"/>
        </w:rPr>
        <w:t xml:space="preserve"> утвержденного распоряжением администрации Пермского муниципального округа Пермского края от 18 апреля 2023 г. №  СЭД</w:t>
      </w:r>
      <w:r w:rsidR="00393574" w:rsidRPr="007D3B17">
        <w:rPr>
          <w:sz w:val="28"/>
          <w:szCs w:val="28"/>
        </w:rPr>
        <w:noBreakHyphen/>
        <w:t>2023</w:t>
      </w:r>
      <w:r w:rsidR="00393574" w:rsidRPr="007D3B17">
        <w:rPr>
          <w:sz w:val="28"/>
          <w:szCs w:val="28"/>
        </w:rPr>
        <w:noBreakHyphen/>
        <w:t>299</w:t>
      </w:r>
      <w:r w:rsidR="00393574" w:rsidRPr="007D3B17">
        <w:rPr>
          <w:sz w:val="28"/>
          <w:szCs w:val="28"/>
        </w:rPr>
        <w:noBreakHyphen/>
        <w:t>01-01-07.С-148,</w:t>
      </w:r>
      <w:r w:rsidR="00393574" w:rsidRPr="00393574">
        <w:rPr>
          <w:sz w:val="28"/>
          <w:szCs w:val="28"/>
        </w:rPr>
        <w:t xml:space="preserve"> </w:t>
      </w:r>
      <w:r w:rsidR="00504B73" w:rsidRPr="00393574">
        <w:rPr>
          <w:sz w:val="28"/>
          <w:szCs w:val="28"/>
        </w:rPr>
        <w:t>пунктом 42 части 1 статьи 16 Федерального закон</w:t>
      </w:r>
      <w:r w:rsidR="00393574" w:rsidRPr="00393574">
        <w:rPr>
          <w:sz w:val="28"/>
          <w:szCs w:val="28"/>
        </w:rPr>
        <w:t>а от 06 октября 2002 г. № 131-</w:t>
      </w:r>
      <w:r w:rsidR="00504B73" w:rsidRPr="00393574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="00EB3ECE" w:rsidRPr="00393574">
        <w:rPr>
          <w:sz w:val="28"/>
          <w:szCs w:val="28"/>
        </w:rPr>
        <w:t>пунктом 45 части 1 статьи</w:t>
      </w:r>
      <w:r w:rsidR="00393574">
        <w:rPr>
          <w:sz w:val="28"/>
          <w:szCs w:val="28"/>
        </w:rPr>
        <w:t>  </w:t>
      </w:r>
      <w:r w:rsidR="00EB3ECE" w:rsidRPr="00393574">
        <w:rPr>
          <w:sz w:val="28"/>
          <w:szCs w:val="28"/>
        </w:rPr>
        <w:t>5</w:t>
      </w:r>
      <w:r w:rsidR="00393574" w:rsidRPr="00393574">
        <w:rPr>
          <w:sz w:val="28"/>
          <w:szCs w:val="28"/>
        </w:rPr>
        <w:t>,</w:t>
      </w:r>
      <w:r w:rsidR="00EB3ECE" w:rsidRPr="00393574">
        <w:rPr>
          <w:sz w:val="28"/>
          <w:szCs w:val="28"/>
        </w:rPr>
        <w:t xml:space="preserve"> пунктом 6 части 2 статьи 30 </w:t>
      </w:r>
      <w:r w:rsidR="00504B73" w:rsidRPr="00393574">
        <w:rPr>
          <w:sz w:val="28"/>
          <w:szCs w:val="28"/>
        </w:rPr>
        <w:t>Устава Пермского муниципального округа Пермского края</w:t>
      </w:r>
    </w:p>
    <w:p w14:paraId="38BC465A" w14:textId="7FA09C6A" w:rsidR="0047500F" w:rsidRPr="00393574" w:rsidRDefault="0047500F" w:rsidP="00393574">
      <w:pPr>
        <w:pStyle w:val="a6"/>
        <w:spacing w:after="0" w:line="360" w:lineRule="exact"/>
        <w:ind w:firstLine="708"/>
        <w:jc w:val="both"/>
        <w:rPr>
          <w:color w:val="000000"/>
          <w:sz w:val="28"/>
          <w:szCs w:val="28"/>
        </w:rPr>
      </w:pPr>
      <w:r w:rsidRPr="00393574">
        <w:rPr>
          <w:color w:val="000000"/>
          <w:sz w:val="28"/>
          <w:szCs w:val="28"/>
        </w:rPr>
        <w:t>администрация Пермского муниципального</w:t>
      </w:r>
      <w:r w:rsidR="00486957" w:rsidRPr="00393574">
        <w:rPr>
          <w:color w:val="000000"/>
          <w:sz w:val="28"/>
          <w:szCs w:val="28"/>
        </w:rPr>
        <w:t xml:space="preserve"> </w:t>
      </w:r>
      <w:r w:rsidR="00C60908" w:rsidRPr="00393574">
        <w:rPr>
          <w:color w:val="000000"/>
          <w:sz w:val="28"/>
          <w:szCs w:val="28"/>
        </w:rPr>
        <w:t xml:space="preserve">округа </w:t>
      </w:r>
      <w:r w:rsidR="00514539" w:rsidRPr="00393574">
        <w:rPr>
          <w:color w:val="000000"/>
          <w:sz w:val="28"/>
          <w:szCs w:val="28"/>
        </w:rPr>
        <w:t xml:space="preserve">Пермского края </w:t>
      </w:r>
      <w:r w:rsidRPr="00393574">
        <w:rPr>
          <w:color w:val="000000"/>
          <w:sz w:val="28"/>
          <w:szCs w:val="28"/>
        </w:rPr>
        <w:t>ПОСТАНОВЛЯЕТ:</w:t>
      </w:r>
    </w:p>
    <w:p w14:paraId="2E679D15" w14:textId="75B47190" w:rsidR="000F4B45" w:rsidRPr="00393574" w:rsidRDefault="002C232C" w:rsidP="00393574">
      <w:pPr>
        <w:pStyle w:val="af1"/>
        <w:tabs>
          <w:tab w:val="left" w:pos="0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bCs/>
          <w:sz w:val="28"/>
          <w:szCs w:val="28"/>
        </w:rPr>
      </w:pPr>
      <w:r w:rsidRPr="00393574">
        <w:rPr>
          <w:rFonts w:eastAsia="Calibri"/>
          <w:bCs/>
          <w:sz w:val="28"/>
          <w:szCs w:val="28"/>
          <w:lang w:eastAsia="en-US"/>
        </w:rPr>
        <w:t>1.  </w:t>
      </w:r>
      <w:r w:rsidR="00504B73" w:rsidRPr="00393574">
        <w:rPr>
          <w:bCs/>
          <w:sz w:val="28"/>
          <w:szCs w:val="28"/>
        </w:rPr>
        <w:t>Утвердить Порядок работы телефона «</w:t>
      </w:r>
      <w:r w:rsidR="00D95027">
        <w:rPr>
          <w:bCs/>
          <w:sz w:val="28"/>
          <w:szCs w:val="28"/>
        </w:rPr>
        <w:t>Г</w:t>
      </w:r>
      <w:r w:rsidR="00504B73" w:rsidRPr="00393574">
        <w:rPr>
          <w:bCs/>
          <w:sz w:val="28"/>
          <w:szCs w:val="28"/>
        </w:rPr>
        <w:t>орячей линии» для приема обращений граждан и организаций по вопросам противодействия коррупции</w:t>
      </w:r>
      <w:r w:rsidR="006863D5">
        <w:rPr>
          <w:bCs/>
          <w:sz w:val="28"/>
          <w:szCs w:val="28"/>
        </w:rPr>
        <w:t xml:space="preserve"> </w:t>
      </w:r>
      <w:r w:rsidR="00504B73" w:rsidRPr="00393574">
        <w:rPr>
          <w:bCs/>
          <w:sz w:val="28"/>
          <w:szCs w:val="28"/>
        </w:rPr>
        <w:t>в</w:t>
      </w:r>
      <w:r w:rsidR="006863D5">
        <w:rPr>
          <w:bCs/>
          <w:sz w:val="28"/>
          <w:szCs w:val="28"/>
        </w:rPr>
        <w:t> </w:t>
      </w:r>
      <w:r w:rsidR="00504B73" w:rsidRPr="00393574">
        <w:rPr>
          <w:bCs/>
          <w:sz w:val="28"/>
          <w:szCs w:val="28"/>
        </w:rPr>
        <w:t>администрации Пермского муниципального округа Пермского края согласно приложению к настоящему постановлению</w:t>
      </w:r>
      <w:r w:rsidR="000F4B45" w:rsidRPr="00393574">
        <w:rPr>
          <w:bCs/>
          <w:sz w:val="28"/>
          <w:szCs w:val="28"/>
        </w:rPr>
        <w:t>.</w:t>
      </w:r>
    </w:p>
    <w:p w14:paraId="7488B49A" w14:textId="0EB2EE8A" w:rsidR="000F4B45" w:rsidRPr="00393574" w:rsidRDefault="00A07B1B" w:rsidP="00393574">
      <w:pPr>
        <w:pStyle w:val="af1"/>
        <w:tabs>
          <w:tab w:val="left" w:pos="0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bCs/>
          <w:sz w:val="28"/>
          <w:szCs w:val="28"/>
        </w:rPr>
      </w:pPr>
      <w:r w:rsidRPr="00393574">
        <w:rPr>
          <w:color w:val="000000"/>
          <w:sz w:val="28"/>
          <w:szCs w:val="28"/>
        </w:rPr>
        <w:t>2</w:t>
      </w:r>
      <w:r w:rsidR="006C67F1" w:rsidRPr="00393574">
        <w:rPr>
          <w:color w:val="000000"/>
          <w:sz w:val="28"/>
          <w:szCs w:val="28"/>
        </w:rPr>
        <w:t>.  </w:t>
      </w:r>
      <w:r w:rsidR="00461376" w:rsidRPr="00393574">
        <w:rPr>
          <w:bCs/>
          <w:sz w:val="28"/>
          <w:szCs w:val="28"/>
        </w:rPr>
        <w:t xml:space="preserve">Признать утратившим силу постановление </w:t>
      </w:r>
      <w:r w:rsidR="00C511FE" w:rsidRPr="00393574">
        <w:rPr>
          <w:bCs/>
          <w:sz w:val="28"/>
          <w:szCs w:val="28"/>
        </w:rPr>
        <w:t xml:space="preserve">администрации Пермского муниципального </w:t>
      </w:r>
      <w:r w:rsidR="006863D5">
        <w:rPr>
          <w:bCs/>
          <w:sz w:val="28"/>
          <w:szCs w:val="28"/>
        </w:rPr>
        <w:t>района</w:t>
      </w:r>
      <w:r w:rsidR="00C511FE" w:rsidRPr="00393574">
        <w:rPr>
          <w:bCs/>
          <w:sz w:val="28"/>
          <w:szCs w:val="28"/>
        </w:rPr>
        <w:t xml:space="preserve"> от </w:t>
      </w:r>
      <w:r w:rsidR="000F4B45" w:rsidRPr="00393574">
        <w:rPr>
          <w:bCs/>
          <w:sz w:val="28"/>
          <w:szCs w:val="28"/>
        </w:rPr>
        <w:t>05</w:t>
      </w:r>
      <w:r w:rsidR="00C511FE" w:rsidRPr="00393574">
        <w:rPr>
          <w:bCs/>
          <w:sz w:val="28"/>
          <w:szCs w:val="28"/>
        </w:rPr>
        <w:t xml:space="preserve"> </w:t>
      </w:r>
      <w:r w:rsidR="000F4B45" w:rsidRPr="00393574">
        <w:rPr>
          <w:bCs/>
          <w:sz w:val="28"/>
          <w:szCs w:val="28"/>
        </w:rPr>
        <w:t>октября</w:t>
      </w:r>
      <w:r w:rsidR="00C511FE" w:rsidRPr="00393574">
        <w:rPr>
          <w:bCs/>
          <w:sz w:val="28"/>
          <w:szCs w:val="28"/>
        </w:rPr>
        <w:t xml:space="preserve"> 202</w:t>
      </w:r>
      <w:r w:rsidR="000F4B45" w:rsidRPr="00393574">
        <w:rPr>
          <w:bCs/>
          <w:sz w:val="28"/>
          <w:szCs w:val="28"/>
        </w:rPr>
        <w:t>1</w:t>
      </w:r>
      <w:r w:rsidR="00C511FE" w:rsidRPr="00393574">
        <w:rPr>
          <w:bCs/>
          <w:sz w:val="28"/>
          <w:szCs w:val="28"/>
        </w:rPr>
        <w:t xml:space="preserve"> </w:t>
      </w:r>
      <w:r w:rsidR="008842B0" w:rsidRPr="00393574">
        <w:rPr>
          <w:bCs/>
          <w:sz w:val="28"/>
          <w:szCs w:val="28"/>
        </w:rPr>
        <w:t xml:space="preserve">г. </w:t>
      </w:r>
      <w:r w:rsidR="00C511FE" w:rsidRPr="00393574">
        <w:rPr>
          <w:bCs/>
          <w:sz w:val="28"/>
          <w:szCs w:val="28"/>
        </w:rPr>
        <w:t>№</w:t>
      </w:r>
      <w:r w:rsidR="006863D5">
        <w:rPr>
          <w:bCs/>
          <w:sz w:val="28"/>
          <w:szCs w:val="28"/>
        </w:rPr>
        <w:t xml:space="preserve"> </w:t>
      </w:r>
      <w:r w:rsidR="00C511FE" w:rsidRPr="00393574">
        <w:rPr>
          <w:bCs/>
          <w:sz w:val="28"/>
          <w:szCs w:val="28"/>
        </w:rPr>
        <w:t>СЭД</w:t>
      </w:r>
      <w:r w:rsidR="008842B0" w:rsidRPr="00393574">
        <w:rPr>
          <w:bCs/>
          <w:sz w:val="28"/>
          <w:szCs w:val="28"/>
        </w:rPr>
        <w:noBreakHyphen/>
      </w:r>
      <w:r w:rsidR="00C511FE" w:rsidRPr="00393574">
        <w:rPr>
          <w:bCs/>
          <w:sz w:val="28"/>
          <w:szCs w:val="28"/>
        </w:rPr>
        <w:t>202</w:t>
      </w:r>
      <w:r w:rsidR="000F4B45" w:rsidRPr="00393574">
        <w:rPr>
          <w:bCs/>
          <w:sz w:val="28"/>
          <w:szCs w:val="28"/>
        </w:rPr>
        <w:t>1</w:t>
      </w:r>
      <w:r w:rsidR="008842B0" w:rsidRPr="00393574">
        <w:rPr>
          <w:bCs/>
          <w:sz w:val="28"/>
          <w:szCs w:val="28"/>
        </w:rPr>
        <w:noBreakHyphen/>
      </w:r>
      <w:r w:rsidR="00C511FE" w:rsidRPr="00393574">
        <w:rPr>
          <w:bCs/>
          <w:sz w:val="28"/>
          <w:szCs w:val="28"/>
        </w:rPr>
        <w:t>299-01-01-05.С-</w:t>
      </w:r>
      <w:r w:rsidR="000F4B45" w:rsidRPr="00393574">
        <w:rPr>
          <w:bCs/>
          <w:sz w:val="28"/>
          <w:szCs w:val="28"/>
        </w:rPr>
        <w:t>522</w:t>
      </w:r>
      <w:r w:rsidR="00C511FE" w:rsidRPr="00393574">
        <w:rPr>
          <w:bCs/>
          <w:sz w:val="28"/>
          <w:szCs w:val="28"/>
        </w:rPr>
        <w:t xml:space="preserve"> «</w:t>
      </w:r>
      <w:r w:rsidR="000F4B45" w:rsidRPr="00393574">
        <w:rPr>
          <w:bCs/>
          <w:sz w:val="28"/>
          <w:szCs w:val="28"/>
        </w:rPr>
        <w:t>Об утверждении порядка работы телефона «горячей линии» для приема обращений граждан и организаций по вопросам противодействия коррупции в</w:t>
      </w:r>
      <w:r w:rsidR="002454A1">
        <w:rPr>
          <w:bCs/>
          <w:sz w:val="28"/>
          <w:szCs w:val="28"/>
        </w:rPr>
        <w:t> </w:t>
      </w:r>
      <w:r w:rsidR="000F4B45" w:rsidRPr="00393574">
        <w:rPr>
          <w:bCs/>
          <w:sz w:val="28"/>
          <w:szCs w:val="28"/>
        </w:rPr>
        <w:t xml:space="preserve">администрации Пермского муниципального района». </w:t>
      </w:r>
    </w:p>
    <w:p w14:paraId="056DD8D8" w14:textId="1CF80317" w:rsidR="006C67F1" w:rsidRPr="00393574" w:rsidRDefault="00C511FE" w:rsidP="00393574">
      <w:pPr>
        <w:spacing w:line="360" w:lineRule="exact"/>
        <w:ind w:right="-1" w:firstLine="720"/>
        <w:jc w:val="both"/>
        <w:rPr>
          <w:sz w:val="28"/>
          <w:szCs w:val="28"/>
        </w:rPr>
      </w:pPr>
      <w:r w:rsidRPr="00393574">
        <w:rPr>
          <w:sz w:val="28"/>
          <w:szCs w:val="28"/>
        </w:rPr>
        <w:t>3.  </w:t>
      </w:r>
      <w:r w:rsidR="006C67F1" w:rsidRPr="00393574">
        <w:rPr>
          <w:sz w:val="28"/>
          <w:szCs w:val="28"/>
        </w:rPr>
        <w:t>Опубликовать (обнародовать) настоящее постановление в бюллетене муниципального образования «Пермский муниципальный округ» и разместить на официальном сайте Пермского муниципального округа</w:t>
      </w:r>
      <w:r w:rsidR="00965484" w:rsidRPr="00393574">
        <w:rPr>
          <w:sz w:val="28"/>
          <w:szCs w:val="28"/>
        </w:rPr>
        <w:t xml:space="preserve"> </w:t>
      </w:r>
      <w:r w:rsidR="006C67F1" w:rsidRPr="00393574">
        <w:rPr>
          <w:sz w:val="28"/>
          <w:szCs w:val="28"/>
        </w:rPr>
        <w:t>в информационно-телекоммуникационной сети Интернет (</w:t>
      </w:r>
      <w:hyperlink r:id="rId10">
        <w:r w:rsidR="006C67F1" w:rsidRPr="00393574">
          <w:rPr>
            <w:sz w:val="28"/>
            <w:szCs w:val="28"/>
          </w:rPr>
          <w:t>www</w:t>
        </w:r>
      </w:hyperlink>
      <w:hyperlink r:id="rId11">
        <w:r w:rsidR="006C67F1" w:rsidRPr="00393574">
          <w:rPr>
            <w:sz w:val="28"/>
            <w:szCs w:val="28"/>
          </w:rPr>
          <w:t>.</w:t>
        </w:r>
      </w:hyperlink>
      <w:hyperlink r:id="rId12">
        <w:r w:rsidR="006C67F1" w:rsidRPr="00393574">
          <w:rPr>
            <w:sz w:val="28"/>
            <w:szCs w:val="28"/>
          </w:rPr>
          <w:t>permraion</w:t>
        </w:r>
      </w:hyperlink>
      <w:hyperlink r:id="rId13">
        <w:r w:rsidR="006C67F1" w:rsidRPr="00393574">
          <w:rPr>
            <w:sz w:val="28"/>
            <w:szCs w:val="28"/>
          </w:rPr>
          <w:t>.</w:t>
        </w:r>
      </w:hyperlink>
      <w:hyperlink r:id="rId14">
        <w:r w:rsidR="006C67F1" w:rsidRPr="00393574">
          <w:rPr>
            <w:sz w:val="28"/>
            <w:szCs w:val="28"/>
          </w:rPr>
          <w:t>ru</w:t>
        </w:r>
      </w:hyperlink>
      <w:hyperlink r:id="rId15">
        <w:r w:rsidR="006C67F1" w:rsidRPr="00393574">
          <w:rPr>
            <w:sz w:val="28"/>
            <w:szCs w:val="28"/>
          </w:rPr>
          <w:t>)</w:t>
        </w:r>
      </w:hyperlink>
      <w:r w:rsidR="006C67F1" w:rsidRPr="00393574">
        <w:rPr>
          <w:sz w:val="28"/>
          <w:szCs w:val="28"/>
        </w:rPr>
        <w:t>.</w:t>
      </w:r>
    </w:p>
    <w:p w14:paraId="4290584F" w14:textId="1AC9D956" w:rsidR="0026327C" w:rsidRPr="00393574" w:rsidRDefault="00C511FE" w:rsidP="006863D5">
      <w:pPr>
        <w:tabs>
          <w:tab w:val="left" w:pos="1134"/>
        </w:tabs>
        <w:spacing w:line="360" w:lineRule="exact"/>
        <w:ind w:firstLine="709"/>
        <w:jc w:val="both"/>
        <w:rPr>
          <w:bCs/>
          <w:color w:val="000000"/>
          <w:sz w:val="28"/>
          <w:szCs w:val="28"/>
        </w:rPr>
      </w:pPr>
      <w:r w:rsidRPr="00393574">
        <w:rPr>
          <w:sz w:val="28"/>
          <w:szCs w:val="28"/>
        </w:rPr>
        <w:lastRenderedPageBreak/>
        <w:t>4</w:t>
      </w:r>
      <w:r w:rsidR="006C67F1" w:rsidRPr="00393574">
        <w:rPr>
          <w:sz w:val="28"/>
          <w:szCs w:val="28"/>
        </w:rPr>
        <w:t>.  Настоящее постановление вступает в силу со дня его официального опубликования</w:t>
      </w:r>
      <w:r w:rsidR="0026327C" w:rsidRPr="00393574">
        <w:rPr>
          <w:sz w:val="28"/>
          <w:szCs w:val="28"/>
        </w:rPr>
        <w:t xml:space="preserve"> </w:t>
      </w:r>
      <w:r w:rsidR="0026327C" w:rsidRPr="00393574">
        <w:rPr>
          <w:bCs/>
          <w:color w:val="000000"/>
          <w:sz w:val="28"/>
          <w:szCs w:val="28"/>
        </w:rPr>
        <w:t>и распространяется на правоотношения, возникшие с 01 января 2023 г.</w:t>
      </w:r>
    </w:p>
    <w:p w14:paraId="6EE19E6E" w14:textId="767315D3" w:rsidR="00C511FE" w:rsidRPr="00B31F84" w:rsidRDefault="00C511FE" w:rsidP="00393574">
      <w:pPr>
        <w:spacing w:line="360" w:lineRule="exact"/>
        <w:ind w:right="-1" w:firstLine="720"/>
        <w:jc w:val="both"/>
        <w:rPr>
          <w:i/>
          <w:sz w:val="28"/>
          <w:szCs w:val="28"/>
        </w:rPr>
      </w:pPr>
      <w:r w:rsidRPr="00393574">
        <w:rPr>
          <w:iCs/>
          <w:sz w:val="28"/>
          <w:szCs w:val="28"/>
        </w:rPr>
        <w:t xml:space="preserve">5.  Контроль за исполнением настоящего постановления возложить </w:t>
      </w:r>
      <w:r w:rsidRPr="00393574">
        <w:rPr>
          <w:iCs/>
          <w:sz w:val="28"/>
          <w:szCs w:val="28"/>
        </w:rPr>
        <w:br/>
        <w:t>на заместителя главы администрации Пермского муниципального округа Пермского края, руководителя аппарата администрации Пермского муниципального округа Пермского кр</w:t>
      </w:r>
      <w:r w:rsidRPr="00B31F84">
        <w:rPr>
          <w:iCs/>
          <w:sz w:val="28"/>
          <w:szCs w:val="28"/>
        </w:rPr>
        <w:t xml:space="preserve">ая Ермакова С.В. </w:t>
      </w:r>
    </w:p>
    <w:p w14:paraId="3887DA31" w14:textId="2B6893DE" w:rsidR="00357060" w:rsidRDefault="00357060" w:rsidP="00357060">
      <w:pPr>
        <w:pStyle w:val="a5"/>
        <w:tabs>
          <w:tab w:val="left" w:pos="7938"/>
          <w:tab w:val="left" w:pos="8080"/>
          <w:tab w:val="left" w:pos="9639"/>
        </w:tabs>
        <w:spacing w:after="0" w:line="1440" w:lineRule="exact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Глава муниципального округа                                                               В.Ю. Цветов</w:t>
      </w:r>
    </w:p>
    <w:p w14:paraId="5E388CCC" w14:textId="77777777" w:rsidR="002C232C" w:rsidRDefault="002C232C" w:rsidP="006C67F1">
      <w:pPr>
        <w:pStyle w:val="a6"/>
        <w:sectPr w:rsidR="002C232C" w:rsidSect="007D3B17">
          <w:headerReference w:type="even" r:id="rId16"/>
          <w:headerReference w:type="default" r:id="rId17"/>
          <w:footerReference w:type="default" r:id="rId18"/>
          <w:headerReference w:type="first" r:id="rId19"/>
          <w:type w:val="continuous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19FA4EAD" w14:textId="54C2E2D4" w:rsidR="006C67F1" w:rsidRDefault="006C67F1" w:rsidP="00D95027">
      <w:pPr>
        <w:widowControl w:val="0"/>
        <w:autoSpaceDE w:val="0"/>
        <w:autoSpaceDN w:val="0"/>
        <w:spacing w:line="240" w:lineRule="exact"/>
        <w:ind w:left="5670" w:right="14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32A8F3DA" w14:textId="77777777" w:rsidR="006C67F1" w:rsidRPr="00816E56" w:rsidRDefault="006C67F1" w:rsidP="00D95027">
      <w:pPr>
        <w:widowControl w:val="0"/>
        <w:autoSpaceDE w:val="0"/>
        <w:autoSpaceDN w:val="0"/>
        <w:spacing w:line="240" w:lineRule="exact"/>
        <w:ind w:left="5670" w:right="142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816E56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ю </w:t>
      </w:r>
      <w:r w:rsidRPr="00816E56">
        <w:rPr>
          <w:sz w:val="28"/>
          <w:szCs w:val="28"/>
        </w:rPr>
        <w:t xml:space="preserve">администрации Пермского </w:t>
      </w:r>
    </w:p>
    <w:p w14:paraId="169FC418" w14:textId="77777777" w:rsidR="006C67F1" w:rsidRPr="00816E56" w:rsidRDefault="006C67F1" w:rsidP="00D95027">
      <w:pPr>
        <w:widowControl w:val="0"/>
        <w:tabs>
          <w:tab w:val="left" w:pos="6521"/>
          <w:tab w:val="left" w:pos="6804"/>
        </w:tabs>
        <w:autoSpaceDE w:val="0"/>
        <w:autoSpaceDN w:val="0"/>
        <w:spacing w:line="240" w:lineRule="exact"/>
        <w:ind w:left="5670" w:right="142"/>
        <w:rPr>
          <w:sz w:val="28"/>
          <w:szCs w:val="28"/>
        </w:rPr>
      </w:pPr>
      <w:r w:rsidRPr="00816E56">
        <w:rPr>
          <w:sz w:val="28"/>
          <w:szCs w:val="28"/>
        </w:rPr>
        <w:t xml:space="preserve">муниципального </w:t>
      </w:r>
      <w:r w:rsidRPr="00C52C5A">
        <w:rPr>
          <w:sz w:val="28"/>
          <w:szCs w:val="28"/>
        </w:rPr>
        <w:t>округа Пермского края</w:t>
      </w:r>
    </w:p>
    <w:p w14:paraId="0A3294A7" w14:textId="77EB7D28" w:rsidR="006C67F1" w:rsidRPr="008766D3" w:rsidRDefault="006C67F1" w:rsidP="00D95027">
      <w:pPr>
        <w:widowControl w:val="0"/>
        <w:tabs>
          <w:tab w:val="left" w:pos="6521"/>
          <w:tab w:val="left" w:pos="6804"/>
        </w:tabs>
        <w:autoSpaceDE w:val="0"/>
        <w:autoSpaceDN w:val="0"/>
        <w:spacing w:line="240" w:lineRule="exact"/>
        <w:ind w:left="5670" w:right="142"/>
        <w:rPr>
          <w:sz w:val="28"/>
          <w:szCs w:val="28"/>
        </w:rPr>
      </w:pPr>
      <w:r w:rsidRPr="00816E5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0C2F1D">
        <w:rPr>
          <w:sz w:val="28"/>
          <w:szCs w:val="28"/>
        </w:rPr>
        <w:t>21.08.2023</w:t>
      </w:r>
      <w:r>
        <w:rPr>
          <w:sz w:val="28"/>
          <w:szCs w:val="28"/>
        </w:rPr>
        <w:t xml:space="preserve"> </w:t>
      </w:r>
      <w:r w:rsidRPr="00816E56">
        <w:rPr>
          <w:sz w:val="28"/>
          <w:szCs w:val="28"/>
        </w:rPr>
        <w:t xml:space="preserve">№ </w:t>
      </w:r>
      <w:bookmarkStart w:id="0" w:name="P125"/>
      <w:bookmarkEnd w:id="0"/>
      <w:r w:rsidR="000C2F1D" w:rsidRPr="000C2F1D">
        <w:rPr>
          <w:sz w:val="28"/>
          <w:szCs w:val="28"/>
        </w:rPr>
        <w:t>СЭД-2023-299-01-01-05.С-655</w:t>
      </w:r>
      <w:bookmarkStart w:id="1" w:name="_GoBack"/>
      <w:bookmarkEnd w:id="1"/>
    </w:p>
    <w:p w14:paraId="1EEE0D88" w14:textId="77777777" w:rsidR="006C67F1" w:rsidRDefault="006C67F1" w:rsidP="00D95027">
      <w:pPr>
        <w:spacing w:line="240" w:lineRule="exact"/>
        <w:ind w:left="272" w:right="387"/>
        <w:jc w:val="center"/>
        <w:rPr>
          <w:b/>
        </w:rPr>
      </w:pPr>
    </w:p>
    <w:p w14:paraId="74427B9A" w14:textId="77777777" w:rsidR="00D95027" w:rsidRDefault="00D95027" w:rsidP="00D95027">
      <w:pPr>
        <w:spacing w:line="240" w:lineRule="exact"/>
        <w:ind w:left="272" w:right="387"/>
        <w:jc w:val="center"/>
        <w:rPr>
          <w:b/>
        </w:rPr>
      </w:pPr>
    </w:p>
    <w:p w14:paraId="5C5386A4" w14:textId="77777777" w:rsidR="000F4B45" w:rsidRDefault="000F4B45" w:rsidP="00D95027">
      <w:pPr>
        <w:autoSpaceDE w:val="0"/>
        <w:autoSpaceDN w:val="0"/>
        <w:adjustRightInd w:val="0"/>
        <w:spacing w:after="120"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14:paraId="0B6134F9" w14:textId="08608689" w:rsidR="000F4B45" w:rsidRDefault="000F4B45" w:rsidP="00D95027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работы телефона «</w:t>
      </w:r>
      <w:r w:rsidR="00D95027">
        <w:rPr>
          <w:b/>
          <w:bCs/>
          <w:sz w:val="28"/>
          <w:szCs w:val="28"/>
        </w:rPr>
        <w:t>Г</w:t>
      </w:r>
      <w:r>
        <w:rPr>
          <w:b/>
          <w:bCs/>
          <w:sz w:val="28"/>
          <w:szCs w:val="28"/>
        </w:rPr>
        <w:t xml:space="preserve">орячей линии» для приема обращений граждан </w:t>
      </w:r>
      <w:r>
        <w:rPr>
          <w:b/>
          <w:bCs/>
          <w:sz w:val="28"/>
          <w:szCs w:val="28"/>
        </w:rPr>
        <w:br/>
        <w:t xml:space="preserve">и организаций по вопросам противодействия коррупции </w:t>
      </w:r>
    </w:p>
    <w:p w14:paraId="68E31252" w14:textId="77777777" w:rsidR="00D95027" w:rsidRDefault="000F4B45" w:rsidP="00D95027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администрации Пермского муниципального округа </w:t>
      </w:r>
    </w:p>
    <w:p w14:paraId="2B39DD72" w14:textId="6A42D1BE" w:rsidR="000F4B45" w:rsidRDefault="000F4B45" w:rsidP="00D95027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Пермского края</w:t>
      </w:r>
    </w:p>
    <w:p w14:paraId="65F11F9A" w14:textId="77777777" w:rsidR="000F4B45" w:rsidRDefault="000F4B45" w:rsidP="00D95027">
      <w:pPr>
        <w:tabs>
          <w:tab w:val="left" w:pos="567"/>
          <w:tab w:val="left" w:pos="709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14:paraId="358CC998" w14:textId="77777777" w:rsidR="00D95027" w:rsidRDefault="00D95027" w:rsidP="00D95027">
      <w:pPr>
        <w:tabs>
          <w:tab w:val="left" w:pos="567"/>
          <w:tab w:val="left" w:pos="709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14:paraId="6E5631D5" w14:textId="4F111C95" w:rsidR="000F4B45" w:rsidRDefault="000F4B45" w:rsidP="00D95027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D95027">
        <w:rPr>
          <w:sz w:val="28"/>
          <w:szCs w:val="28"/>
        </w:rPr>
        <w:t> </w:t>
      </w:r>
      <w:r>
        <w:rPr>
          <w:sz w:val="28"/>
          <w:szCs w:val="28"/>
        </w:rPr>
        <w:t xml:space="preserve">Настоящий Порядок работы телефона «Горячей линии» для приема обращений граждан и организаций по вопросам противодействия коррупции </w:t>
      </w:r>
      <w:r w:rsidR="00072C0F">
        <w:rPr>
          <w:sz w:val="28"/>
          <w:szCs w:val="28"/>
        </w:rPr>
        <w:br/>
      </w:r>
      <w:r>
        <w:rPr>
          <w:sz w:val="28"/>
          <w:szCs w:val="28"/>
        </w:rPr>
        <w:t xml:space="preserve">в администрации Пермского муниципального округа Пермского края (далее </w:t>
      </w:r>
      <w:r w:rsidR="00072C0F">
        <w:rPr>
          <w:sz w:val="28"/>
          <w:szCs w:val="28"/>
        </w:rPr>
        <w:t>–</w:t>
      </w:r>
      <w:r>
        <w:rPr>
          <w:sz w:val="28"/>
          <w:szCs w:val="28"/>
        </w:rPr>
        <w:t xml:space="preserve"> Порядок) определяет правила организации работы телефона «Горячей линии» для приема обращений граждан и организаций по вопросам противодействия коррупции в администрации Пермского муниципального округа Пермского края (далее </w:t>
      </w:r>
      <w:r w:rsidR="00D95027">
        <w:rPr>
          <w:sz w:val="28"/>
          <w:szCs w:val="28"/>
        </w:rPr>
        <w:t>–</w:t>
      </w:r>
      <w:r>
        <w:rPr>
          <w:sz w:val="28"/>
          <w:szCs w:val="28"/>
        </w:rPr>
        <w:t xml:space="preserve"> телефон «Горячей линии»).</w:t>
      </w:r>
    </w:p>
    <w:p w14:paraId="7BC29EE1" w14:textId="334C712E" w:rsidR="000F4B45" w:rsidRDefault="000F4B45" w:rsidP="00D95027">
      <w:pPr>
        <w:tabs>
          <w:tab w:val="left" w:pos="567"/>
          <w:tab w:val="left" w:pos="851"/>
        </w:tabs>
        <w:autoSpaceDE w:val="0"/>
        <w:autoSpaceDN w:val="0"/>
        <w:adjustRightInd w:val="0"/>
        <w:spacing w:line="36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D95027">
        <w:rPr>
          <w:sz w:val="28"/>
          <w:szCs w:val="28"/>
        </w:rPr>
        <w:t> </w:t>
      </w:r>
      <w:r>
        <w:rPr>
          <w:sz w:val="28"/>
          <w:szCs w:val="28"/>
        </w:rPr>
        <w:t xml:space="preserve">Телефон «Горячей линии» </w:t>
      </w:r>
      <w:r w:rsidR="00D95027">
        <w:rPr>
          <w:sz w:val="28"/>
          <w:szCs w:val="28"/>
        </w:rPr>
        <w:t>–</w:t>
      </w:r>
      <w:r>
        <w:rPr>
          <w:sz w:val="28"/>
          <w:szCs w:val="28"/>
        </w:rPr>
        <w:t xml:space="preserve"> канал связи с гражданами и</w:t>
      </w:r>
      <w:r w:rsidR="00D95027">
        <w:rPr>
          <w:sz w:val="28"/>
          <w:szCs w:val="28"/>
        </w:rPr>
        <w:t>    </w:t>
      </w:r>
      <w:r>
        <w:rPr>
          <w:sz w:val="28"/>
          <w:szCs w:val="28"/>
        </w:rPr>
        <w:t>организациями, созданный в целях получения информации для</w:t>
      </w:r>
      <w:r w:rsidR="00D95027">
        <w:rPr>
          <w:sz w:val="28"/>
          <w:szCs w:val="28"/>
        </w:rPr>
        <w:t>       </w:t>
      </w:r>
      <w:r>
        <w:rPr>
          <w:sz w:val="28"/>
          <w:szCs w:val="28"/>
        </w:rPr>
        <w:t xml:space="preserve">совершенствования деятельности администрации Пермского муниципального округа Пермского края по вопросам противодействия коррупции, своевременного реагирования на возможные коррупционные проявления в действиях муниципальных служащих администрации Пермского муниципального округа Пермского края, руководителей и работников муниципальных учреждений (далее </w:t>
      </w:r>
      <w:r w:rsidR="00072C0F">
        <w:rPr>
          <w:sz w:val="28"/>
          <w:szCs w:val="28"/>
        </w:rPr>
        <w:t>–</w:t>
      </w:r>
      <w:r>
        <w:rPr>
          <w:sz w:val="28"/>
          <w:szCs w:val="28"/>
        </w:rPr>
        <w:t xml:space="preserve"> муниципальные служащие, работники учреждений), а также защиты законных прав и интересов граждан.</w:t>
      </w:r>
    </w:p>
    <w:p w14:paraId="74560A28" w14:textId="169EBD9E" w:rsidR="000F4B45" w:rsidRDefault="000F4B45" w:rsidP="00D95027">
      <w:pPr>
        <w:tabs>
          <w:tab w:val="left" w:pos="567"/>
          <w:tab w:val="left" w:pos="851"/>
        </w:tabs>
        <w:autoSpaceDE w:val="0"/>
        <w:autoSpaceDN w:val="0"/>
        <w:adjustRightInd w:val="0"/>
        <w:spacing w:line="36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D95027">
        <w:rPr>
          <w:sz w:val="28"/>
          <w:szCs w:val="28"/>
        </w:rPr>
        <w:t> </w:t>
      </w:r>
      <w:r>
        <w:rPr>
          <w:sz w:val="28"/>
          <w:szCs w:val="28"/>
        </w:rPr>
        <w:t>Для работы телефона «Горячей линии» выделена линия телефонной связи с номером (342) 296 22 5</w:t>
      </w:r>
      <w:bookmarkStart w:id="2" w:name="Par15"/>
      <w:bookmarkEnd w:id="2"/>
      <w:r>
        <w:rPr>
          <w:sz w:val="28"/>
          <w:szCs w:val="28"/>
        </w:rPr>
        <w:t>9.</w:t>
      </w:r>
    </w:p>
    <w:p w14:paraId="23D09A71" w14:textId="62DD09F3" w:rsidR="000F4B45" w:rsidRDefault="000F4B45" w:rsidP="00D95027">
      <w:pPr>
        <w:tabs>
          <w:tab w:val="left" w:pos="567"/>
          <w:tab w:val="left" w:pos="851"/>
        </w:tabs>
        <w:autoSpaceDE w:val="0"/>
        <w:autoSpaceDN w:val="0"/>
        <w:adjustRightInd w:val="0"/>
        <w:spacing w:line="36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D95027">
        <w:rPr>
          <w:sz w:val="28"/>
          <w:szCs w:val="28"/>
        </w:rPr>
        <w:t> </w:t>
      </w:r>
      <w:r>
        <w:rPr>
          <w:sz w:val="28"/>
          <w:szCs w:val="28"/>
        </w:rPr>
        <w:t>По телефону «Горячей линии» принимаются и рассматриваются обращения, содержащие информацию о фактах:</w:t>
      </w:r>
    </w:p>
    <w:p w14:paraId="14C1A8E9" w14:textId="77777777" w:rsidR="000F4B45" w:rsidRDefault="000F4B45" w:rsidP="00D95027">
      <w:pPr>
        <w:tabs>
          <w:tab w:val="left" w:pos="567"/>
          <w:tab w:val="left" w:pos="851"/>
        </w:tabs>
        <w:autoSpaceDE w:val="0"/>
        <w:autoSpaceDN w:val="0"/>
        <w:adjustRightInd w:val="0"/>
        <w:spacing w:line="36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коррупционных проявлений в действиях муниципальных служащих, работников учреждений;</w:t>
      </w:r>
    </w:p>
    <w:p w14:paraId="6479AD89" w14:textId="77777777" w:rsidR="000F4B45" w:rsidRDefault="000F4B45" w:rsidP="00D95027">
      <w:pPr>
        <w:tabs>
          <w:tab w:val="left" w:pos="567"/>
          <w:tab w:val="left" w:pos="851"/>
        </w:tabs>
        <w:autoSpaceDE w:val="0"/>
        <w:autoSpaceDN w:val="0"/>
        <w:adjustRightInd w:val="0"/>
        <w:spacing w:line="36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конфликта интересов или возможности его возникновения в действиях муниципальных служащих, работников учреждений;</w:t>
      </w:r>
    </w:p>
    <w:p w14:paraId="2B035822" w14:textId="4D3A44BA" w:rsidR="000F4B45" w:rsidRDefault="000F4B45" w:rsidP="00D95027">
      <w:pPr>
        <w:tabs>
          <w:tab w:val="left" w:pos="567"/>
          <w:tab w:val="left" w:pos="851"/>
        </w:tabs>
        <w:autoSpaceDE w:val="0"/>
        <w:autoSpaceDN w:val="0"/>
        <w:adjustRightInd w:val="0"/>
        <w:spacing w:line="36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несоблюдения муниципальными служащими, работниками учреждений ограничений, запретов и требований, установленных законодательством Российской Федерации.</w:t>
      </w:r>
    </w:p>
    <w:p w14:paraId="3A58D164" w14:textId="15E4DC4A" w:rsidR="000F4B45" w:rsidRDefault="000F4B45" w:rsidP="00D95027">
      <w:pPr>
        <w:tabs>
          <w:tab w:val="left" w:pos="567"/>
          <w:tab w:val="left" w:pos="851"/>
        </w:tabs>
        <w:autoSpaceDE w:val="0"/>
        <w:autoSpaceDN w:val="0"/>
        <w:adjustRightInd w:val="0"/>
        <w:spacing w:line="36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D95027">
        <w:rPr>
          <w:sz w:val="28"/>
          <w:szCs w:val="28"/>
        </w:rPr>
        <w:t> </w:t>
      </w:r>
      <w:r>
        <w:rPr>
          <w:sz w:val="28"/>
          <w:szCs w:val="28"/>
        </w:rPr>
        <w:t>Информация о функционировании телефона «Горячей линии» и</w:t>
      </w:r>
      <w:r w:rsidR="00D95027">
        <w:rPr>
          <w:sz w:val="28"/>
          <w:szCs w:val="28"/>
        </w:rPr>
        <w:t>    </w:t>
      </w:r>
      <w:r>
        <w:rPr>
          <w:sz w:val="28"/>
          <w:szCs w:val="28"/>
        </w:rPr>
        <w:t xml:space="preserve">порядке приема обращений граждан и организаций по вопросам </w:t>
      </w:r>
      <w:r>
        <w:rPr>
          <w:sz w:val="28"/>
          <w:szCs w:val="28"/>
        </w:rPr>
        <w:lastRenderedPageBreak/>
        <w:t xml:space="preserve">противодействия коррупции в администрации Пермского муниципального округа Пермского края (далее </w:t>
      </w:r>
      <w:r w:rsidR="00D95027">
        <w:rPr>
          <w:sz w:val="28"/>
          <w:szCs w:val="28"/>
        </w:rPr>
        <w:t>–</w:t>
      </w:r>
      <w:r>
        <w:rPr>
          <w:sz w:val="28"/>
          <w:szCs w:val="28"/>
        </w:rPr>
        <w:t xml:space="preserve"> обращения) размещается на официальном сайте Пермского муниципального округа Пермского края в информационно-телекоммуникационной сети Интернет в разделе «Противодействие коррупции».</w:t>
      </w:r>
    </w:p>
    <w:p w14:paraId="7C65B647" w14:textId="29D42376" w:rsidR="000F4B45" w:rsidRDefault="000F4B45" w:rsidP="00D95027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D95027">
        <w:rPr>
          <w:sz w:val="28"/>
          <w:szCs w:val="28"/>
        </w:rPr>
        <w:t> </w:t>
      </w:r>
      <w:r>
        <w:rPr>
          <w:sz w:val="28"/>
          <w:szCs w:val="28"/>
        </w:rPr>
        <w:t xml:space="preserve">Телефон «Горячей линии» установлен в функциональном подразделении администрации Пермского муниципального округа Пермского края, </w:t>
      </w:r>
      <w:r w:rsidR="00D95027">
        <w:rPr>
          <w:sz w:val="28"/>
          <w:szCs w:val="28"/>
        </w:rPr>
        <w:t>к полномочиям</w:t>
      </w:r>
      <w:r>
        <w:rPr>
          <w:sz w:val="28"/>
          <w:szCs w:val="28"/>
        </w:rPr>
        <w:t xml:space="preserve"> которого </w:t>
      </w:r>
      <w:r w:rsidR="00D95027">
        <w:rPr>
          <w:sz w:val="28"/>
          <w:szCs w:val="28"/>
        </w:rPr>
        <w:t>относится</w:t>
      </w:r>
      <w:r>
        <w:rPr>
          <w:sz w:val="28"/>
          <w:szCs w:val="28"/>
        </w:rPr>
        <w:t xml:space="preserve"> организация работы по</w:t>
      </w:r>
      <w:r w:rsidR="00D95027">
        <w:rPr>
          <w:sz w:val="28"/>
          <w:szCs w:val="28"/>
        </w:rPr>
        <w:t>   </w:t>
      </w:r>
      <w:r>
        <w:rPr>
          <w:sz w:val="28"/>
          <w:szCs w:val="28"/>
        </w:rPr>
        <w:t xml:space="preserve">противодействию коррупции, профилактике коррупционных и иных правонарушений в администрации Пермского муниципального округа Пермского края (далее </w:t>
      </w:r>
      <w:r w:rsidR="00D95027">
        <w:rPr>
          <w:sz w:val="28"/>
          <w:szCs w:val="28"/>
        </w:rPr>
        <w:t>–</w:t>
      </w:r>
      <w:r>
        <w:rPr>
          <w:sz w:val="28"/>
          <w:szCs w:val="28"/>
        </w:rPr>
        <w:t xml:space="preserve"> Функциональное подразделение).</w:t>
      </w:r>
    </w:p>
    <w:p w14:paraId="650EB089" w14:textId="4A612076" w:rsidR="000F4B45" w:rsidRDefault="000F4B45" w:rsidP="00D95027">
      <w:pPr>
        <w:tabs>
          <w:tab w:val="left" w:pos="567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="00D95027">
        <w:rPr>
          <w:sz w:val="28"/>
          <w:szCs w:val="28"/>
        </w:rPr>
        <w:t> </w:t>
      </w:r>
      <w:r>
        <w:rPr>
          <w:sz w:val="28"/>
          <w:szCs w:val="28"/>
        </w:rPr>
        <w:t xml:space="preserve">Телефон «Горячей линии» функционирует в автоматическом режиме </w:t>
      </w:r>
      <w:r w:rsidR="00072C0F">
        <w:rPr>
          <w:sz w:val="28"/>
          <w:szCs w:val="28"/>
        </w:rPr>
        <w:br/>
      </w:r>
      <w:r>
        <w:rPr>
          <w:sz w:val="28"/>
          <w:szCs w:val="28"/>
        </w:rPr>
        <w:t>и оснащен системой записи поступающих обращений (функция «автоответчик»).</w:t>
      </w:r>
    </w:p>
    <w:p w14:paraId="7F976396" w14:textId="0B272A5C" w:rsidR="000F4B45" w:rsidRDefault="000F4B45" w:rsidP="00D95027">
      <w:pPr>
        <w:tabs>
          <w:tab w:val="left" w:pos="567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="00D95027">
        <w:rPr>
          <w:sz w:val="28"/>
          <w:szCs w:val="28"/>
        </w:rPr>
        <w:t> </w:t>
      </w:r>
      <w:r>
        <w:rPr>
          <w:sz w:val="28"/>
          <w:szCs w:val="28"/>
        </w:rPr>
        <w:t>Время приема одного обращения в режиме работы «автоответчик» составляет 3 минуты.</w:t>
      </w:r>
    </w:p>
    <w:p w14:paraId="6DD4804E" w14:textId="7890B694" w:rsidR="000F4B45" w:rsidRDefault="000F4B45" w:rsidP="00D95027">
      <w:pPr>
        <w:tabs>
          <w:tab w:val="left" w:pos="567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="00D95027">
        <w:rPr>
          <w:sz w:val="28"/>
          <w:szCs w:val="28"/>
        </w:rPr>
        <w:t> </w:t>
      </w:r>
      <w:r>
        <w:rPr>
          <w:sz w:val="28"/>
          <w:szCs w:val="28"/>
        </w:rPr>
        <w:t>Запись и обработка обращений, поступающих на телефон «Горячей линии», осуществляется по следующему графику:</w:t>
      </w:r>
    </w:p>
    <w:p w14:paraId="0C4B1245" w14:textId="1575FE9D" w:rsidR="000F4B45" w:rsidRDefault="000F4B45" w:rsidP="00D95027">
      <w:pPr>
        <w:tabs>
          <w:tab w:val="left" w:pos="567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понедельника по четверг </w:t>
      </w:r>
      <w:r w:rsidR="00D95027">
        <w:rPr>
          <w:sz w:val="28"/>
          <w:szCs w:val="28"/>
        </w:rPr>
        <w:t>–</w:t>
      </w:r>
      <w:r>
        <w:rPr>
          <w:sz w:val="28"/>
          <w:szCs w:val="28"/>
        </w:rPr>
        <w:t xml:space="preserve"> с 08</w:t>
      </w:r>
      <w:r w:rsidR="00D95027">
        <w:rPr>
          <w:sz w:val="28"/>
          <w:szCs w:val="28"/>
        </w:rPr>
        <w:t>:</w:t>
      </w:r>
      <w:r>
        <w:rPr>
          <w:sz w:val="28"/>
          <w:szCs w:val="28"/>
        </w:rPr>
        <w:t>00 до 17</w:t>
      </w:r>
      <w:r w:rsidR="00D95027">
        <w:rPr>
          <w:sz w:val="28"/>
          <w:szCs w:val="28"/>
        </w:rPr>
        <w:t>:</w:t>
      </w:r>
      <w:r>
        <w:rPr>
          <w:sz w:val="28"/>
          <w:szCs w:val="28"/>
        </w:rPr>
        <w:t>00;</w:t>
      </w:r>
    </w:p>
    <w:p w14:paraId="3708A421" w14:textId="6E941132" w:rsidR="000F4B45" w:rsidRDefault="000F4B45" w:rsidP="00D95027">
      <w:pPr>
        <w:tabs>
          <w:tab w:val="left" w:pos="567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пятницу </w:t>
      </w:r>
      <w:r w:rsidR="00D95027">
        <w:rPr>
          <w:sz w:val="28"/>
          <w:szCs w:val="28"/>
        </w:rPr>
        <w:t>–</w:t>
      </w:r>
      <w:r>
        <w:rPr>
          <w:sz w:val="28"/>
          <w:szCs w:val="28"/>
        </w:rPr>
        <w:t xml:space="preserve"> с 08</w:t>
      </w:r>
      <w:r w:rsidR="00D95027">
        <w:rPr>
          <w:sz w:val="28"/>
          <w:szCs w:val="28"/>
        </w:rPr>
        <w:t>:</w:t>
      </w:r>
      <w:r>
        <w:rPr>
          <w:sz w:val="28"/>
          <w:szCs w:val="28"/>
        </w:rPr>
        <w:t>00 до 16</w:t>
      </w:r>
      <w:r w:rsidR="00D95027">
        <w:rPr>
          <w:sz w:val="28"/>
          <w:szCs w:val="28"/>
        </w:rPr>
        <w:t>:</w:t>
      </w:r>
      <w:r>
        <w:rPr>
          <w:sz w:val="28"/>
          <w:szCs w:val="28"/>
        </w:rPr>
        <w:t>00.</w:t>
      </w:r>
    </w:p>
    <w:p w14:paraId="618D4F44" w14:textId="77777777" w:rsidR="000F4B45" w:rsidRDefault="000F4B45" w:rsidP="00D95027">
      <w:pPr>
        <w:tabs>
          <w:tab w:val="left" w:pos="567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обращений, поступивших в выходные и праздничные дни, осуществляется в первый рабочий день, следующий за такими днями.</w:t>
      </w:r>
    </w:p>
    <w:p w14:paraId="0526D646" w14:textId="56E26FD5" w:rsidR="000F4B45" w:rsidRDefault="000F4B45" w:rsidP="00D95027">
      <w:pPr>
        <w:tabs>
          <w:tab w:val="left" w:pos="567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r w:rsidR="00D95027">
        <w:rPr>
          <w:sz w:val="28"/>
          <w:szCs w:val="28"/>
        </w:rPr>
        <w:t> </w:t>
      </w:r>
      <w:r>
        <w:rPr>
          <w:sz w:val="28"/>
          <w:szCs w:val="28"/>
        </w:rPr>
        <w:t xml:space="preserve">Обращения, поступающие на телефон «Горячей линии», рассматриваются в порядке и сроки, установленные Федеральным </w:t>
      </w:r>
      <w:hyperlink r:id="rId20" w:history="1">
        <w:r w:rsidRPr="00AF06EE">
          <w:rPr>
            <w:color w:val="000000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</w:t>
      </w:r>
      <w:r w:rsidR="00072C0F">
        <w:rPr>
          <w:sz w:val="28"/>
          <w:szCs w:val="28"/>
        </w:rPr>
        <w:br/>
      </w:r>
      <w:r>
        <w:rPr>
          <w:sz w:val="28"/>
          <w:szCs w:val="28"/>
        </w:rPr>
        <w:t xml:space="preserve">от 02 мая 2006 г. № 59-ФЗ «О порядке рассмотрения обращений граждан Российской Федерации» (далее </w:t>
      </w:r>
      <w:r w:rsidR="00D95027">
        <w:rPr>
          <w:sz w:val="28"/>
          <w:szCs w:val="28"/>
        </w:rPr>
        <w:t>–</w:t>
      </w:r>
      <w:r>
        <w:rPr>
          <w:sz w:val="28"/>
          <w:szCs w:val="28"/>
        </w:rPr>
        <w:t xml:space="preserve"> Федеральный закон № 59-ФЗ).</w:t>
      </w:r>
    </w:p>
    <w:p w14:paraId="3DF6E47E" w14:textId="6AE1EC95" w:rsidR="000F4B45" w:rsidRDefault="000F4B45" w:rsidP="00D95027">
      <w:pPr>
        <w:tabs>
          <w:tab w:val="left" w:pos="567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11. </w:t>
      </w:r>
      <w:r w:rsidR="00D95027">
        <w:t> </w:t>
      </w:r>
      <w:hyperlink w:anchor="Par52" w:history="1">
        <w:r w:rsidRPr="00AF06EE">
          <w:rPr>
            <w:color w:val="000000"/>
            <w:sz w:val="28"/>
            <w:szCs w:val="28"/>
          </w:rPr>
          <w:t>Обращения</w:t>
        </w:r>
      </w:hyperlink>
      <w:r w:rsidRPr="00AF06EE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поступающие на телефон «Горячей линии», оформляются по форме согласно приложению </w:t>
      </w:r>
      <w:r w:rsidR="00504B73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Порядку и</w:t>
      </w:r>
      <w:r w:rsidR="00D95027">
        <w:rPr>
          <w:sz w:val="28"/>
          <w:szCs w:val="28"/>
        </w:rPr>
        <w:t>     </w:t>
      </w:r>
      <w:r>
        <w:rPr>
          <w:sz w:val="28"/>
          <w:szCs w:val="28"/>
        </w:rPr>
        <w:t>регистрируются в установленном в администрации Пермского муниципального округа Пермского края порядке.</w:t>
      </w:r>
    </w:p>
    <w:p w14:paraId="43A87DEE" w14:textId="783DF5A7" w:rsidR="000F4B45" w:rsidRDefault="000F4B45" w:rsidP="00D95027">
      <w:pPr>
        <w:tabs>
          <w:tab w:val="left" w:pos="567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12. </w:t>
      </w:r>
      <w:r w:rsidR="00D95027">
        <w:rPr>
          <w:sz w:val="28"/>
          <w:szCs w:val="28"/>
        </w:rPr>
        <w:t> </w:t>
      </w:r>
      <w:r>
        <w:rPr>
          <w:sz w:val="28"/>
          <w:szCs w:val="28"/>
        </w:rPr>
        <w:t xml:space="preserve">В целях осуществления мониторинга принятых мер по поступившим </w:t>
      </w:r>
      <w:r w:rsidR="00072C0F">
        <w:rPr>
          <w:sz w:val="28"/>
          <w:szCs w:val="28"/>
        </w:rPr>
        <w:br/>
      </w:r>
      <w:r>
        <w:rPr>
          <w:sz w:val="28"/>
          <w:szCs w:val="28"/>
        </w:rPr>
        <w:t xml:space="preserve">на телефон «Горячей линии» обращениям все обращения подлежат обязательному внесению в </w:t>
      </w:r>
      <w:hyperlink w:anchor="Par106" w:history="1">
        <w:r w:rsidRPr="00AF06EE">
          <w:rPr>
            <w:color w:val="000000"/>
            <w:sz w:val="28"/>
            <w:szCs w:val="28"/>
          </w:rPr>
          <w:t>журнал</w:t>
        </w:r>
      </w:hyperlink>
      <w:r>
        <w:rPr>
          <w:sz w:val="28"/>
          <w:szCs w:val="28"/>
        </w:rPr>
        <w:t xml:space="preserve"> регистрации обращений граждан </w:t>
      </w:r>
      <w:r w:rsidR="00072C0F">
        <w:rPr>
          <w:sz w:val="28"/>
          <w:szCs w:val="28"/>
        </w:rPr>
        <w:br/>
      </w:r>
      <w:r>
        <w:rPr>
          <w:sz w:val="28"/>
          <w:szCs w:val="28"/>
        </w:rPr>
        <w:t xml:space="preserve">и организаций, поступивших на телефон «Горячей линии», ведение которого осуществляется муниципальными служащими Функционального подразделения по форме согласно приложению </w:t>
      </w:r>
      <w:r w:rsidR="00504B73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Порядку.</w:t>
      </w:r>
    </w:p>
    <w:p w14:paraId="31F3EA3B" w14:textId="276CEFD8" w:rsidR="000F4B45" w:rsidRDefault="000F4B45" w:rsidP="00D95027">
      <w:pPr>
        <w:tabs>
          <w:tab w:val="left" w:pos="567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D95027">
        <w:rPr>
          <w:sz w:val="28"/>
          <w:szCs w:val="28"/>
        </w:rPr>
        <w:t>  </w:t>
      </w:r>
      <w:r>
        <w:rPr>
          <w:sz w:val="28"/>
          <w:szCs w:val="28"/>
        </w:rPr>
        <w:t xml:space="preserve">Обращения, содержащие информацию, указанную в </w:t>
      </w:r>
      <w:hyperlink w:anchor="Par15" w:history="1">
        <w:r w:rsidRPr="00AF06EE">
          <w:rPr>
            <w:color w:val="000000"/>
            <w:sz w:val="28"/>
            <w:szCs w:val="28"/>
          </w:rPr>
          <w:t>пункте</w:t>
        </w:r>
        <w:r w:rsidR="00D95027">
          <w:rPr>
            <w:color w:val="000000"/>
            <w:sz w:val="28"/>
            <w:szCs w:val="28"/>
          </w:rPr>
          <w:t xml:space="preserve"> </w:t>
        </w:r>
        <w:r w:rsidRPr="00AF06EE">
          <w:rPr>
            <w:color w:val="000000"/>
            <w:sz w:val="28"/>
            <w:szCs w:val="28"/>
          </w:rPr>
          <w:t>4</w:t>
        </w:r>
      </w:hyperlink>
      <w:r>
        <w:rPr>
          <w:sz w:val="28"/>
          <w:szCs w:val="28"/>
        </w:rPr>
        <w:t xml:space="preserve"> настоящего Порядка, носящие анонимный характер (без указания фамилии гражданина, названия организации, направивших обращение</w:t>
      </w:r>
      <w:r w:rsidR="00D95027">
        <w:rPr>
          <w:sz w:val="28"/>
          <w:szCs w:val="28"/>
        </w:rPr>
        <w:t>)</w:t>
      </w:r>
      <w:r>
        <w:rPr>
          <w:sz w:val="28"/>
          <w:szCs w:val="28"/>
        </w:rPr>
        <w:t xml:space="preserve">, а также обращения, не содержащие почтового адреса гражданина, местонахождения </w:t>
      </w:r>
      <w:r>
        <w:rPr>
          <w:sz w:val="28"/>
          <w:szCs w:val="28"/>
        </w:rPr>
        <w:lastRenderedPageBreak/>
        <w:t>организации или адреса электронной почты для обратной связ</w:t>
      </w:r>
      <w:r w:rsidR="00D95027">
        <w:rPr>
          <w:sz w:val="28"/>
          <w:szCs w:val="28"/>
        </w:rPr>
        <w:t>и</w:t>
      </w:r>
      <w:r>
        <w:rPr>
          <w:sz w:val="28"/>
          <w:szCs w:val="28"/>
        </w:rPr>
        <w:t xml:space="preserve">, </w:t>
      </w:r>
      <w:r w:rsidR="00072C0F">
        <w:rPr>
          <w:sz w:val="28"/>
          <w:szCs w:val="28"/>
        </w:rPr>
        <w:br/>
      </w:r>
      <w:r>
        <w:rPr>
          <w:sz w:val="28"/>
          <w:szCs w:val="28"/>
        </w:rPr>
        <w:t>не рассматриваются и не регистрируются.</w:t>
      </w:r>
    </w:p>
    <w:p w14:paraId="756D99F2" w14:textId="592394DE" w:rsidR="000F4B45" w:rsidRDefault="000F4B45" w:rsidP="00D95027">
      <w:pPr>
        <w:tabs>
          <w:tab w:val="left" w:pos="567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14. </w:t>
      </w:r>
      <w:r w:rsidR="00D95027">
        <w:rPr>
          <w:sz w:val="28"/>
          <w:szCs w:val="28"/>
        </w:rPr>
        <w:t> </w:t>
      </w:r>
      <w:r>
        <w:rPr>
          <w:sz w:val="28"/>
          <w:szCs w:val="28"/>
        </w:rPr>
        <w:t xml:space="preserve">Обращения, содержащие информацию, указанную в </w:t>
      </w:r>
      <w:hyperlink w:anchor="Par15" w:history="1">
        <w:r w:rsidRPr="00AF06EE">
          <w:rPr>
            <w:color w:val="000000"/>
            <w:sz w:val="28"/>
            <w:szCs w:val="28"/>
          </w:rPr>
          <w:t>пункте</w:t>
        </w:r>
        <w:r w:rsidR="00D95027">
          <w:rPr>
            <w:color w:val="000000"/>
            <w:sz w:val="28"/>
            <w:szCs w:val="28"/>
          </w:rPr>
          <w:t xml:space="preserve"> </w:t>
        </w:r>
        <w:r w:rsidRPr="00AF06EE">
          <w:rPr>
            <w:color w:val="000000"/>
            <w:sz w:val="28"/>
            <w:szCs w:val="28"/>
          </w:rPr>
          <w:t>4</w:t>
        </w:r>
      </w:hyperlink>
      <w:r>
        <w:rPr>
          <w:sz w:val="28"/>
          <w:szCs w:val="28"/>
        </w:rPr>
        <w:t xml:space="preserve"> настоящего Порядка, касающиеся муниципальных служащих администрации Пермского муниципального округа Пермского края, а также руководителей муниципальных учреждений Пермского муниципального округа Пермского края, подведомственных администрации Пермского муниципального </w:t>
      </w:r>
      <w:r w:rsidR="00B31F84">
        <w:rPr>
          <w:sz w:val="28"/>
          <w:szCs w:val="28"/>
        </w:rPr>
        <w:t>округа Пермского края</w:t>
      </w:r>
      <w:r>
        <w:rPr>
          <w:sz w:val="28"/>
          <w:szCs w:val="28"/>
        </w:rPr>
        <w:t xml:space="preserve"> (за исключением руководителей и работников муниципальных учреждений, подведомственных функциональным органам администрации Пермского муниципального </w:t>
      </w:r>
      <w:r w:rsidR="00A33908">
        <w:rPr>
          <w:sz w:val="28"/>
          <w:szCs w:val="28"/>
        </w:rPr>
        <w:t>округа Пермского края</w:t>
      </w:r>
      <w:r>
        <w:rPr>
          <w:sz w:val="28"/>
          <w:szCs w:val="28"/>
        </w:rPr>
        <w:t xml:space="preserve">), рассматриваются </w:t>
      </w:r>
      <w:r w:rsidR="00072C0F">
        <w:rPr>
          <w:sz w:val="28"/>
          <w:szCs w:val="28"/>
        </w:rPr>
        <w:br/>
      </w:r>
      <w:r>
        <w:rPr>
          <w:sz w:val="28"/>
          <w:szCs w:val="28"/>
        </w:rPr>
        <w:t>в Функциональном подразделении.</w:t>
      </w:r>
    </w:p>
    <w:p w14:paraId="08B7C1D1" w14:textId="32043E97" w:rsidR="000F4B45" w:rsidRDefault="000F4B45" w:rsidP="00D95027">
      <w:pPr>
        <w:tabs>
          <w:tab w:val="left" w:pos="567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Обращения, содержащие информацию, указанную в </w:t>
      </w:r>
      <w:hyperlink w:anchor="Par15" w:history="1">
        <w:r w:rsidRPr="00AF06EE">
          <w:rPr>
            <w:color w:val="000000"/>
            <w:sz w:val="28"/>
            <w:szCs w:val="28"/>
          </w:rPr>
          <w:t>пункте 4</w:t>
        </w:r>
      </w:hyperlink>
      <w:r w:rsidRPr="00AF06EE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Порядка, касающиеся руководителей и работников муниципальных учреждений,  подведомственных функциональным органам администрации Пермского муниципального </w:t>
      </w:r>
      <w:r w:rsidR="00A33908">
        <w:rPr>
          <w:sz w:val="28"/>
          <w:szCs w:val="28"/>
        </w:rPr>
        <w:t>округа Пермского края</w:t>
      </w:r>
      <w:r>
        <w:rPr>
          <w:sz w:val="28"/>
          <w:szCs w:val="28"/>
        </w:rPr>
        <w:t xml:space="preserve">, рассматриваются уполномоченными лицами в соответствующем функциональном органе администрации Пермского муниципального </w:t>
      </w:r>
      <w:r w:rsidR="00A33908">
        <w:rPr>
          <w:sz w:val="28"/>
          <w:szCs w:val="28"/>
        </w:rPr>
        <w:t>округа Пермского края</w:t>
      </w:r>
      <w:r>
        <w:rPr>
          <w:sz w:val="28"/>
          <w:szCs w:val="28"/>
        </w:rPr>
        <w:t>.</w:t>
      </w:r>
    </w:p>
    <w:p w14:paraId="0C932DCB" w14:textId="6F7426C5" w:rsidR="000F4B45" w:rsidRDefault="000F4B45" w:rsidP="00D95027">
      <w:pPr>
        <w:tabs>
          <w:tab w:val="left" w:pos="567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15. </w:t>
      </w:r>
      <w:r w:rsidR="00D95027">
        <w:rPr>
          <w:sz w:val="28"/>
          <w:szCs w:val="28"/>
        </w:rPr>
        <w:t> </w:t>
      </w:r>
      <w:r>
        <w:rPr>
          <w:sz w:val="28"/>
          <w:szCs w:val="28"/>
        </w:rPr>
        <w:t xml:space="preserve">Обращения, в том числе анонимные, содержащие иную информацию, </w:t>
      </w:r>
      <w:r w:rsidR="00B31F84">
        <w:rPr>
          <w:sz w:val="28"/>
          <w:szCs w:val="28"/>
        </w:rPr>
        <w:br/>
      </w:r>
      <w:r>
        <w:rPr>
          <w:sz w:val="28"/>
          <w:szCs w:val="28"/>
        </w:rPr>
        <w:t xml:space="preserve">не относящуюся к информации, указанной в </w:t>
      </w:r>
      <w:hyperlink w:anchor="Par15" w:history="1">
        <w:r w:rsidRPr="00AF06EE">
          <w:rPr>
            <w:color w:val="000000"/>
            <w:sz w:val="28"/>
            <w:szCs w:val="28"/>
          </w:rPr>
          <w:t>пункте 4</w:t>
        </w:r>
      </w:hyperlink>
      <w:r>
        <w:rPr>
          <w:sz w:val="28"/>
          <w:szCs w:val="28"/>
        </w:rPr>
        <w:t xml:space="preserve"> настоящего Порядка, </w:t>
      </w:r>
      <w:r w:rsidR="00B31F84">
        <w:rPr>
          <w:sz w:val="28"/>
          <w:szCs w:val="28"/>
        </w:rPr>
        <w:br/>
      </w:r>
      <w:r>
        <w:rPr>
          <w:sz w:val="28"/>
          <w:szCs w:val="28"/>
        </w:rPr>
        <w:t xml:space="preserve">и отнесенную к компетенции федеральных органов исполнительной власти, исполнительных органов государственной власти субъекта Российской Федерации, иных органов местного самоуправления, функциональных органов администрации Пермского муниципального </w:t>
      </w:r>
      <w:r w:rsidR="00A33908">
        <w:rPr>
          <w:sz w:val="28"/>
          <w:szCs w:val="28"/>
        </w:rPr>
        <w:t>округа Пермского края</w:t>
      </w:r>
      <w:r>
        <w:rPr>
          <w:sz w:val="28"/>
          <w:szCs w:val="28"/>
        </w:rPr>
        <w:t xml:space="preserve"> (далее </w:t>
      </w:r>
      <w:r w:rsidR="00D95027">
        <w:rPr>
          <w:sz w:val="28"/>
          <w:szCs w:val="28"/>
        </w:rPr>
        <w:t>–</w:t>
      </w:r>
      <w:r>
        <w:rPr>
          <w:sz w:val="28"/>
          <w:szCs w:val="28"/>
        </w:rPr>
        <w:t xml:space="preserve"> орган), направляются в соответствующий орган в порядке и сроки, установленные Федеральным </w:t>
      </w:r>
      <w:hyperlink r:id="rId21" w:history="1">
        <w:r w:rsidRPr="00AF06EE">
          <w:rPr>
            <w:color w:val="000000"/>
            <w:sz w:val="28"/>
            <w:szCs w:val="28"/>
          </w:rPr>
          <w:t>законом</w:t>
        </w:r>
      </w:hyperlink>
      <w:r w:rsidRPr="00AF06EE">
        <w:rPr>
          <w:color w:val="000000"/>
          <w:sz w:val="28"/>
          <w:szCs w:val="28"/>
        </w:rPr>
        <w:t xml:space="preserve"> №</w:t>
      </w:r>
      <w:r>
        <w:rPr>
          <w:sz w:val="28"/>
          <w:szCs w:val="28"/>
        </w:rPr>
        <w:t xml:space="preserve"> 59-ФЗ.</w:t>
      </w:r>
      <w:r w:rsidR="00D95027">
        <w:rPr>
          <w:sz w:val="28"/>
          <w:szCs w:val="28"/>
        </w:rPr>
        <w:t xml:space="preserve"> </w:t>
      </w:r>
    </w:p>
    <w:p w14:paraId="05508770" w14:textId="5600483B" w:rsidR="000F4B45" w:rsidRDefault="000F4B45" w:rsidP="00D95027">
      <w:pPr>
        <w:tabs>
          <w:tab w:val="left" w:pos="567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="00D95027">
        <w:rPr>
          <w:sz w:val="28"/>
          <w:szCs w:val="28"/>
        </w:rPr>
        <w:t> </w:t>
      </w:r>
      <w:r>
        <w:rPr>
          <w:sz w:val="28"/>
          <w:szCs w:val="28"/>
        </w:rPr>
        <w:t xml:space="preserve"> Муниципальные служащие, работающие с информацией, полученной </w:t>
      </w:r>
      <w:r w:rsidR="00B31F84">
        <w:rPr>
          <w:sz w:val="28"/>
          <w:szCs w:val="28"/>
        </w:rPr>
        <w:br/>
      </w:r>
      <w:r>
        <w:rPr>
          <w:sz w:val="28"/>
          <w:szCs w:val="28"/>
        </w:rPr>
        <w:t xml:space="preserve">по телефону «Горячей линии», несут персональную ответственность </w:t>
      </w:r>
      <w:r w:rsidR="00B31F84">
        <w:rPr>
          <w:sz w:val="28"/>
          <w:szCs w:val="28"/>
        </w:rPr>
        <w:br/>
      </w:r>
      <w:r>
        <w:rPr>
          <w:sz w:val="28"/>
          <w:szCs w:val="28"/>
        </w:rPr>
        <w:t xml:space="preserve">за соблюдение конфиденциальности полученных сведений в соответствии </w:t>
      </w:r>
      <w:r w:rsidR="00B31F84">
        <w:rPr>
          <w:sz w:val="28"/>
          <w:szCs w:val="28"/>
        </w:rPr>
        <w:br/>
      </w:r>
      <w:r>
        <w:rPr>
          <w:sz w:val="28"/>
          <w:szCs w:val="28"/>
        </w:rPr>
        <w:t>с законодательством Российской Федерации.</w:t>
      </w:r>
    </w:p>
    <w:p w14:paraId="4CB46EDC" w14:textId="77777777" w:rsidR="00D95027" w:rsidRDefault="00D95027" w:rsidP="00072C0F">
      <w:pPr>
        <w:tabs>
          <w:tab w:val="left" w:pos="567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410DC4EA" w14:textId="77777777" w:rsidR="00D95027" w:rsidRDefault="00D95027" w:rsidP="00072C0F">
      <w:pPr>
        <w:tabs>
          <w:tab w:val="left" w:pos="567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48481A6D" w14:textId="77777777" w:rsidR="00D95027" w:rsidRDefault="00D95027" w:rsidP="00072C0F">
      <w:pPr>
        <w:tabs>
          <w:tab w:val="left" w:pos="567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0A0DC111" w14:textId="77777777" w:rsidR="00D95027" w:rsidRDefault="00D95027" w:rsidP="000F4B45">
      <w:pPr>
        <w:autoSpaceDE w:val="0"/>
        <w:autoSpaceDN w:val="0"/>
        <w:adjustRightInd w:val="0"/>
        <w:jc w:val="both"/>
        <w:rPr>
          <w:sz w:val="28"/>
          <w:szCs w:val="28"/>
        </w:rPr>
        <w:sectPr w:rsidR="00D95027" w:rsidSect="00D95027"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3CC7FAD4" w14:textId="283E1E01" w:rsidR="000F4B45" w:rsidRDefault="000F4B45" w:rsidP="00A33908">
      <w:pPr>
        <w:widowControl w:val="0"/>
        <w:autoSpaceDE w:val="0"/>
        <w:autoSpaceDN w:val="0"/>
        <w:spacing w:line="240" w:lineRule="exact"/>
        <w:ind w:left="5670" w:right="14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504B73">
        <w:rPr>
          <w:sz w:val="28"/>
          <w:szCs w:val="28"/>
        </w:rPr>
        <w:t>1</w:t>
      </w:r>
    </w:p>
    <w:p w14:paraId="5EEE7041" w14:textId="1658BDBE" w:rsidR="000F4B45" w:rsidRDefault="000F4B45" w:rsidP="00A33908">
      <w:pPr>
        <w:widowControl w:val="0"/>
        <w:autoSpaceDE w:val="0"/>
        <w:autoSpaceDN w:val="0"/>
        <w:spacing w:line="240" w:lineRule="exact"/>
        <w:ind w:left="5670" w:right="142"/>
        <w:rPr>
          <w:sz w:val="28"/>
          <w:szCs w:val="28"/>
        </w:rPr>
      </w:pPr>
      <w:r>
        <w:rPr>
          <w:sz w:val="28"/>
          <w:szCs w:val="28"/>
        </w:rPr>
        <w:t xml:space="preserve"> к Порядку работы телефона </w:t>
      </w:r>
    </w:p>
    <w:p w14:paraId="7C555443" w14:textId="6573E7A1" w:rsidR="000F4B45" w:rsidRDefault="000F4B45" w:rsidP="00A33908">
      <w:pPr>
        <w:widowControl w:val="0"/>
        <w:autoSpaceDE w:val="0"/>
        <w:autoSpaceDN w:val="0"/>
        <w:spacing w:line="240" w:lineRule="exact"/>
        <w:ind w:left="5670" w:right="142"/>
        <w:rPr>
          <w:sz w:val="28"/>
          <w:szCs w:val="28"/>
        </w:rPr>
      </w:pPr>
      <w:r>
        <w:rPr>
          <w:sz w:val="28"/>
          <w:szCs w:val="28"/>
        </w:rPr>
        <w:t xml:space="preserve"> «Горячей линии» для приема </w:t>
      </w:r>
    </w:p>
    <w:p w14:paraId="55EC7642" w14:textId="2CE14E72" w:rsidR="000F4B45" w:rsidRDefault="000F4B45" w:rsidP="00A33908">
      <w:pPr>
        <w:widowControl w:val="0"/>
        <w:autoSpaceDE w:val="0"/>
        <w:autoSpaceDN w:val="0"/>
        <w:spacing w:line="240" w:lineRule="exact"/>
        <w:ind w:left="5670" w:right="142"/>
        <w:rPr>
          <w:sz w:val="28"/>
          <w:szCs w:val="28"/>
        </w:rPr>
      </w:pPr>
      <w:r>
        <w:rPr>
          <w:sz w:val="28"/>
          <w:szCs w:val="28"/>
        </w:rPr>
        <w:t>обращений граждан и организаций по вопросам противодействия</w:t>
      </w:r>
      <w:r w:rsidR="00A339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коррупции </w:t>
      </w:r>
      <w:r w:rsidR="00B31F84">
        <w:rPr>
          <w:sz w:val="28"/>
          <w:szCs w:val="28"/>
        </w:rPr>
        <w:br/>
      </w:r>
      <w:r>
        <w:rPr>
          <w:sz w:val="28"/>
          <w:szCs w:val="28"/>
        </w:rPr>
        <w:t>в администрации</w:t>
      </w:r>
      <w:r w:rsidR="00A339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Пермского муниципального </w:t>
      </w:r>
      <w:r w:rsidR="00A33908">
        <w:rPr>
          <w:sz w:val="28"/>
          <w:szCs w:val="28"/>
        </w:rPr>
        <w:t>округа Пермского края</w:t>
      </w:r>
      <w:r>
        <w:rPr>
          <w:sz w:val="28"/>
          <w:szCs w:val="28"/>
        </w:rPr>
        <w:t xml:space="preserve"> </w:t>
      </w:r>
    </w:p>
    <w:p w14:paraId="6B81B67D" w14:textId="77777777" w:rsidR="000F4B45" w:rsidRDefault="000F4B45" w:rsidP="000F4B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A42C48E" w14:textId="77777777" w:rsidR="000F4B45" w:rsidRDefault="000F4B45" w:rsidP="000F4B4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3" w:name="Par52"/>
      <w:bookmarkEnd w:id="3"/>
    </w:p>
    <w:p w14:paraId="1E7B7233" w14:textId="77777777" w:rsidR="000F4B45" w:rsidRPr="00B31F84" w:rsidRDefault="000F4B45" w:rsidP="000F4B4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31F84">
        <w:rPr>
          <w:sz w:val="28"/>
          <w:szCs w:val="28"/>
        </w:rPr>
        <w:t>ОБРАЩЕНИЕ,</w:t>
      </w:r>
    </w:p>
    <w:p w14:paraId="00D8D69D" w14:textId="77777777" w:rsidR="000F4B45" w:rsidRPr="00B31F84" w:rsidRDefault="000F4B45" w:rsidP="000F4B4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31F84">
        <w:rPr>
          <w:sz w:val="28"/>
          <w:szCs w:val="28"/>
        </w:rPr>
        <w:t>поступившее на телефон «Горячей линии» для приема обращений</w:t>
      </w:r>
    </w:p>
    <w:p w14:paraId="19ADEE79" w14:textId="77777777" w:rsidR="000F4B45" w:rsidRPr="00B31F84" w:rsidRDefault="000F4B45" w:rsidP="000F4B4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31F84">
        <w:rPr>
          <w:sz w:val="28"/>
          <w:szCs w:val="28"/>
        </w:rPr>
        <w:t>граждан и организаций по вопросам противодействия коррупции</w:t>
      </w:r>
    </w:p>
    <w:p w14:paraId="40A25C98" w14:textId="59EA8FE4" w:rsidR="000F4B45" w:rsidRPr="00B31F84" w:rsidRDefault="000F4B45" w:rsidP="000F4B4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31F84">
        <w:rPr>
          <w:sz w:val="28"/>
          <w:szCs w:val="28"/>
        </w:rPr>
        <w:t xml:space="preserve">в администрации Пермского муниципального </w:t>
      </w:r>
      <w:r w:rsidR="00A33908" w:rsidRPr="00B31F84">
        <w:rPr>
          <w:sz w:val="28"/>
          <w:szCs w:val="28"/>
        </w:rPr>
        <w:t>округа Пермского края</w:t>
      </w:r>
      <w:r w:rsidRPr="00B31F84">
        <w:rPr>
          <w:sz w:val="28"/>
          <w:szCs w:val="28"/>
        </w:rPr>
        <w:t xml:space="preserve"> </w:t>
      </w:r>
    </w:p>
    <w:p w14:paraId="2FC700E2" w14:textId="77777777" w:rsidR="000F4B45" w:rsidRPr="00B31F84" w:rsidRDefault="000F4B45" w:rsidP="000F4B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079AF2E" w14:textId="4229D8E4" w:rsidR="000F4B45" w:rsidRPr="00B31F84" w:rsidRDefault="000F4B45" w:rsidP="000F4B45">
      <w:pPr>
        <w:tabs>
          <w:tab w:val="left" w:pos="567"/>
        </w:tabs>
        <w:autoSpaceDE w:val="0"/>
        <w:autoSpaceDN w:val="0"/>
        <w:adjustRightInd w:val="0"/>
        <w:ind w:right="141"/>
        <w:jc w:val="both"/>
        <w:rPr>
          <w:sz w:val="28"/>
          <w:szCs w:val="28"/>
        </w:rPr>
      </w:pPr>
      <w:r w:rsidRPr="00B31F84">
        <w:rPr>
          <w:sz w:val="28"/>
          <w:szCs w:val="28"/>
        </w:rPr>
        <w:t xml:space="preserve">Дата, время: </w:t>
      </w:r>
    </w:p>
    <w:p w14:paraId="5742195A" w14:textId="4CB43BBA" w:rsidR="000F4B45" w:rsidRPr="00B31F84" w:rsidRDefault="000F4B45" w:rsidP="000F4B45">
      <w:pPr>
        <w:tabs>
          <w:tab w:val="left" w:pos="5529"/>
        </w:tabs>
        <w:autoSpaceDE w:val="0"/>
        <w:autoSpaceDN w:val="0"/>
        <w:adjustRightInd w:val="0"/>
        <w:ind w:right="141"/>
        <w:jc w:val="both"/>
        <w:rPr>
          <w:sz w:val="28"/>
          <w:szCs w:val="28"/>
        </w:rPr>
      </w:pPr>
      <w:r w:rsidRPr="00B31F84">
        <w:rPr>
          <w:sz w:val="28"/>
          <w:szCs w:val="28"/>
        </w:rPr>
        <w:t>___________________________________________________________________</w:t>
      </w:r>
    </w:p>
    <w:p w14:paraId="1DD380E4" w14:textId="77777777" w:rsidR="000F4B45" w:rsidRPr="00B31F84" w:rsidRDefault="000F4B45" w:rsidP="000F4B4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31F84">
        <w:rPr>
          <w:sz w:val="28"/>
          <w:szCs w:val="28"/>
        </w:rPr>
        <w:t>(указывается дата, время поступления обращения на телефон "Горячей линии"</w:t>
      </w:r>
    </w:p>
    <w:p w14:paraId="56047F0C" w14:textId="77777777" w:rsidR="000F4B45" w:rsidRPr="00B31F84" w:rsidRDefault="000F4B45" w:rsidP="000F4B45">
      <w:pPr>
        <w:autoSpaceDE w:val="0"/>
        <w:autoSpaceDN w:val="0"/>
        <w:adjustRightInd w:val="0"/>
        <w:jc w:val="center"/>
      </w:pPr>
      <w:r w:rsidRPr="00B31F84">
        <w:t>(число, месяц, год, час, минуты)</w:t>
      </w:r>
    </w:p>
    <w:p w14:paraId="058ACF7F" w14:textId="315B9049" w:rsidR="000F4B45" w:rsidRPr="00B31F84" w:rsidRDefault="000F4B45" w:rsidP="000F4B45">
      <w:pPr>
        <w:autoSpaceDE w:val="0"/>
        <w:autoSpaceDN w:val="0"/>
        <w:adjustRightInd w:val="0"/>
        <w:ind w:right="141"/>
        <w:jc w:val="both"/>
        <w:rPr>
          <w:sz w:val="28"/>
          <w:szCs w:val="28"/>
        </w:rPr>
      </w:pPr>
      <w:r w:rsidRPr="00B31F84">
        <w:rPr>
          <w:sz w:val="28"/>
          <w:szCs w:val="28"/>
        </w:rPr>
        <w:t>Фамилия, имя, отчество гражданина, название организации: ___________________________________________________________________</w:t>
      </w:r>
    </w:p>
    <w:p w14:paraId="3946F056" w14:textId="77777777" w:rsidR="000F4B45" w:rsidRPr="00B31F84" w:rsidRDefault="000F4B45" w:rsidP="000F4B45">
      <w:pPr>
        <w:autoSpaceDE w:val="0"/>
        <w:autoSpaceDN w:val="0"/>
        <w:adjustRightInd w:val="0"/>
        <w:jc w:val="center"/>
      </w:pPr>
      <w:r w:rsidRPr="00B31F84">
        <w:t>(указывается Ф.И.О. гражданина, название организации)</w:t>
      </w:r>
    </w:p>
    <w:p w14:paraId="717EEBBB" w14:textId="73B80883" w:rsidR="000F4B45" w:rsidRPr="00B31F84" w:rsidRDefault="000F4B45" w:rsidP="000F4B45">
      <w:pPr>
        <w:autoSpaceDE w:val="0"/>
        <w:autoSpaceDN w:val="0"/>
        <w:adjustRightInd w:val="0"/>
        <w:ind w:right="141"/>
        <w:jc w:val="both"/>
        <w:rPr>
          <w:sz w:val="28"/>
          <w:szCs w:val="28"/>
        </w:rPr>
      </w:pPr>
      <w:r w:rsidRPr="00B31F84">
        <w:rPr>
          <w:sz w:val="28"/>
          <w:szCs w:val="28"/>
        </w:rPr>
        <w:t>___________________________________________________________________</w:t>
      </w:r>
    </w:p>
    <w:p w14:paraId="2D2652A1" w14:textId="3D9B6715" w:rsidR="000F4B45" w:rsidRPr="00B31F84" w:rsidRDefault="000F4B45" w:rsidP="000F4B45">
      <w:pPr>
        <w:autoSpaceDE w:val="0"/>
        <w:autoSpaceDN w:val="0"/>
        <w:adjustRightInd w:val="0"/>
        <w:ind w:right="141"/>
        <w:jc w:val="both"/>
        <w:rPr>
          <w:sz w:val="28"/>
          <w:szCs w:val="28"/>
        </w:rPr>
      </w:pPr>
      <w:r w:rsidRPr="00B31F84">
        <w:rPr>
          <w:sz w:val="28"/>
          <w:szCs w:val="28"/>
        </w:rPr>
        <w:t xml:space="preserve">Почтовый адрес гражданина, местонахождение организации, адрес электронной почты: </w:t>
      </w:r>
    </w:p>
    <w:p w14:paraId="323CC155" w14:textId="7DDE4472" w:rsidR="000F4B45" w:rsidRPr="00B31F84" w:rsidRDefault="000F4B45" w:rsidP="000F4B45">
      <w:pPr>
        <w:autoSpaceDE w:val="0"/>
        <w:autoSpaceDN w:val="0"/>
        <w:adjustRightInd w:val="0"/>
        <w:ind w:right="141"/>
        <w:jc w:val="both"/>
        <w:rPr>
          <w:sz w:val="28"/>
          <w:szCs w:val="28"/>
        </w:rPr>
      </w:pPr>
      <w:r w:rsidRPr="00B31F84">
        <w:rPr>
          <w:sz w:val="28"/>
          <w:szCs w:val="28"/>
        </w:rPr>
        <w:t>___________________________________________________________________</w:t>
      </w:r>
    </w:p>
    <w:p w14:paraId="5FD1A15C" w14:textId="77777777" w:rsidR="000F4B45" w:rsidRPr="00B31F84" w:rsidRDefault="000F4B45" w:rsidP="000F4B45">
      <w:pPr>
        <w:autoSpaceDE w:val="0"/>
        <w:autoSpaceDN w:val="0"/>
        <w:adjustRightInd w:val="0"/>
        <w:jc w:val="center"/>
      </w:pPr>
      <w:r w:rsidRPr="00B31F84">
        <w:t>(указывается почтовый адрес, местонахождение или адрес электронной почты,</w:t>
      </w:r>
    </w:p>
    <w:p w14:paraId="08282B34" w14:textId="77777777" w:rsidR="000F4B45" w:rsidRPr="00B31F84" w:rsidRDefault="000F4B45" w:rsidP="000F4B45">
      <w:pPr>
        <w:autoSpaceDE w:val="0"/>
        <w:autoSpaceDN w:val="0"/>
        <w:adjustRightInd w:val="0"/>
        <w:jc w:val="center"/>
      </w:pPr>
      <w:r w:rsidRPr="00B31F84">
        <w:t>который сообщил гражданин, организация для обратной связи)</w:t>
      </w:r>
    </w:p>
    <w:p w14:paraId="080E2922" w14:textId="284D6EAB" w:rsidR="000F4B45" w:rsidRPr="00B31F84" w:rsidRDefault="000F4B45" w:rsidP="000F4B45">
      <w:pPr>
        <w:autoSpaceDE w:val="0"/>
        <w:autoSpaceDN w:val="0"/>
        <w:adjustRightInd w:val="0"/>
        <w:ind w:right="141"/>
        <w:jc w:val="both"/>
        <w:rPr>
          <w:sz w:val="28"/>
          <w:szCs w:val="28"/>
        </w:rPr>
      </w:pPr>
      <w:r w:rsidRPr="00B31F84">
        <w:rPr>
          <w:sz w:val="28"/>
          <w:szCs w:val="28"/>
        </w:rPr>
        <w:t>Контактный телефон: _____________________________________________</w:t>
      </w:r>
    </w:p>
    <w:p w14:paraId="224CBC85" w14:textId="77777777" w:rsidR="000F4B45" w:rsidRPr="00B31F84" w:rsidRDefault="000F4B45" w:rsidP="000F4B45">
      <w:pPr>
        <w:autoSpaceDE w:val="0"/>
        <w:autoSpaceDN w:val="0"/>
        <w:adjustRightInd w:val="0"/>
        <w:jc w:val="center"/>
      </w:pPr>
      <w:r w:rsidRPr="00B31F84">
        <w:rPr>
          <w:sz w:val="28"/>
          <w:szCs w:val="28"/>
        </w:rPr>
        <w:t xml:space="preserve"> </w:t>
      </w:r>
      <w:r w:rsidRPr="00B31F84">
        <w:t>(номер телефона, с которого звонили и (или) который сообщил гражданин,</w:t>
      </w:r>
    </w:p>
    <w:p w14:paraId="74E8F282" w14:textId="77777777" w:rsidR="000F4B45" w:rsidRPr="00B31F84" w:rsidRDefault="000F4B45" w:rsidP="000F4B45">
      <w:pPr>
        <w:autoSpaceDE w:val="0"/>
        <w:autoSpaceDN w:val="0"/>
        <w:adjustRightInd w:val="0"/>
        <w:jc w:val="center"/>
      </w:pPr>
      <w:r w:rsidRPr="00B31F84">
        <w:t>организация,</w:t>
      </w:r>
    </w:p>
    <w:p w14:paraId="27AC6E46" w14:textId="140446B2" w:rsidR="000F4B45" w:rsidRPr="00B31F84" w:rsidRDefault="000F4B45" w:rsidP="000F4B45">
      <w:pPr>
        <w:autoSpaceDE w:val="0"/>
        <w:autoSpaceDN w:val="0"/>
        <w:adjustRightInd w:val="0"/>
        <w:ind w:right="141"/>
        <w:jc w:val="both"/>
        <w:rPr>
          <w:sz w:val="28"/>
          <w:szCs w:val="28"/>
        </w:rPr>
      </w:pPr>
      <w:r w:rsidRPr="00B31F84">
        <w:rPr>
          <w:sz w:val="28"/>
          <w:szCs w:val="28"/>
        </w:rPr>
        <w:t>___________________________________________________________________</w:t>
      </w:r>
    </w:p>
    <w:p w14:paraId="1D0F2F73" w14:textId="77777777" w:rsidR="000F4B45" w:rsidRPr="00B31F84" w:rsidRDefault="000F4B45" w:rsidP="000F4B4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31F84">
        <w:rPr>
          <w:sz w:val="28"/>
          <w:szCs w:val="28"/>
        </w:rPr>
        <w:t>либо делается запись о том, что телефон не определился и (или) гражданин,</w:t>
      </w:r>
    </w:p>
    <w:p w14:paraId="6A9C1535" w14:textId="77777777" w:rsidR="000F4B45" w:rsidRPr="00B31F84" w:rsidRDefault="000F4B45" w:rsidP="000F4B4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31F84">
        <w:rPr>
          <w:sz w:val="28"/>
          <w:szCs w:val="28"/>
        </w:rPr>
        <w:t>организация не сообщил номер телефона)</w:t>
      </w:r>
    </w:p>
    <w:p w14:paraId="00E68892" w14:textId="15E90ABB" w:rsidR="000F4B45" w:rsidRPr="00B31F84" w:rsidRDefault="000F4B45" w:rsidP="000F4B4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31F84">
        <w:rPr>
          <w:sz w:val="28"/>
          <w:szCs w:val="28"/>
        </w:rPr>
        <w:t>Содержание обращения:</w:t>
      </w:r>
    </w:p>
    <w:p w14:paraId="2711F540" w14:textId="0318DFE7" w:rsidR="000F4B45" w:rsidRPr="00B31F84" w:rsidRDefault="000F4B45" w:rsidP="000F4B45">
      <w:pPr>
        <w:autoSpaceDE w:val="0"/>
        <w:autoSpaceDN w:val="0"/>
        <w:adjustRightInd w:val="0"/>
        <w:ind w:right="141"/>
        <w:jc w:val="both"/>
        <w:rPr>
          <w:sz w:val="28"/>
          <w:szCs w:val="28"/>
        </w:rPr>
      </w:pPr>
      <w:r w:rsidRPr="00B31F84">
        <w:rPr>
          <w:sz w:val="28"/>
          <w:szCs w:val="28"/>
        </w:rPr>
        <w:t>___________________________________________________________________</w:t>
      </w:r>
    </w:p>
    <w:p w14:paraId="76FA522B" w14:textId="6C524E19" w:rsidR="000F4B45" w:rsidRPr="00B31F84" w:rsidRDefault="000F4B45" w:rsidP="000F4B45">
      <w:pPr>
        <w:autoSpaceDE w:val="0"/>
        <w:autoSpaceDN w:val="0"/>
        <w:adjustRightInd w:val="0"/>
        <w:ind w:right="141"/>
        <w:jc w:val="both"/>
        <w:rPr>
          <w:sz w:val="28"/>
          <w:szCs w:val="28"/>
        </w:rPr>
      </w:pPr>
      <w:r w:rsidRPr="00B31F84">
        <w:rPr>
          <w:sz w:val="28"/>
          <w:szCs w:val="28"/>
        </w:rPr>
        <w:t>___________________________________________________________________</w:t>
      </w:r>
    </w:p>
    <w:p w14:paraId="396922B2" w14:textId="6C07B96F" w:rsidR="000F4B45" w:rsidRPr="00B31F84" w:rsidRDefault="000F4B45" w:rsidP="00B31F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31F84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1164E5E7" w14:textId="7F61D0B4" w:rsidR="000F4B45" w:rsidRPr="00B31F84" w:rsidRDefault="000F4B45" w:rsidP="000F4B4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31F84">
        <w:rPr>
          <w:sz w:val="28"/>
          <w:szCs w:val="28"/>
        </w:rPr>
        <w:t>____________________________________________________________________</w:t>
      </w:r>
    </w:p>
    <w:p w14:paraId="66D47D39" w14:textId="6690937B" w:rsidR="000F4B45" w:rsidRPr="00B31F84" w:rsidRDefault="000F4B45" w:rsidP="000F4B4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31F84">
        <w:rPr>
          <w:sz w:val="28"/>
          <w:szCs w:val="28"/>
        </w:rPr>
        <w:t>____________________________________________________________________</w:t>
      </w:r>
    </w:p>
    <w:p w14:paraId="00D4D74A" w14:textId="5376CCE5" w:rsidR="000F4B45" w:rsidRPr="00B31F84" w:rsidRDefault="000F4B45" w:rsidP="000F4B4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31F84">
        <w:rPr>
          <w:sz w:val="28"/>
          <w:szCs w:val="28"/>
        </w:rPr>
        <w:t>____________________________________________________________________</w:t>
      </w:r>
    </w:p>
    <w:p w14:paraId="0053F4B9" w14:textId="0F9F46A9" w:rsidR="000F4B45" w:rsidRPr="00B31F84" w:rsidRDefault="000F4B45" w:rsidP="000F4B4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31F84">
        <w:rPr>
          <w:sz w:val="28"/>
          <w:szCs w:val="28"/>
        </w:rPr>
        <w:t>____________________________________________________________________</w:t>
      </w:r>
    </w:p>
    <w:p w14:paraId="2FE01196" w14:textId="6C667039" w:rsidR="000F4B45" w:rsidRPr="00B31F84" w:rsidRDefault="000F4B45" w:rsidP="000F4B4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31F84">
        <w:rPr>
          <w:sz w:val="28"/>
          <w:szCs w:val="28"/>
        </w:rPr>
        <w:t>____________________________________________________________________</w:t>
      </w:r>
    </w:p>
    <w:p w14:paraId="420F6532" w14:textId="016835EA" w:rsidR="000F4B45" w:rsidRPr="00B31F84" w:rsidRDefault="000F4B45" w:rsidP="000F4B4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31F84">
        <w:rPr>
          <w:sz w:val="28"/>
          <w:szCs w:val="28"/>
        </w:rPr>
        <w:t>Обращение обработал:</w:t>
      </w:r>
    </w:p>
    <w:p w14:paraId="63A9F7FE" w14:textId="0D8182B5" w:rsidR="000F4B45" w:rsidRPr="00B31F84" w:rsidRDefault="000F4B45" w:rsidP="000F4B4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31F84">
        <w:rPr>
          <w:sz w:val="28"/>
          <w:szCs w:val="28"/>
        </w:rPr>
        <w:t>___________________________________________________________________________</w:t>
      </w:r>
      <w:r w:rsidR="00B31F84">
        <w:rPr>
          <w:sz w:val="28"/>
          <w:szCs w:val="28"/>
        </w:rPr>
        <w:t>_____________________________________________________________</w:t>
      </w:r>
    </w:p>
    <w:p w14:paraId="0A9BBA65" w14:textId="77777777" w:rsidR="000F4B45" w:rsidRPr="00B31F84" w:rsidRDefault="000F4B45" w:rsidP="000F4B45">
      <w:pPr>
        <w:autoSpaceDE w:val="0"/>
        <w:autoSpaceDN w:val="0"/>
        <w:adjustRightInd w:val="0"/>
        <w:jc w:val="center"/>
      </w:pPr>
      <w:r w:rsidRPr="00B31F84">
        <w:t>(должность, Ф.И.О., подпись лица, обработавшего обращение)</w:t>
      </w:r>
    </w:p>
    <w:p w14:paraId="134A767B" w14:textId="320FBDB4" w:rsidR="000F4B45" w:rsidRDefault="000F4B45" w:rsidP="00A33908">
      <w:pPr>
        <w:widowControl w:val="0"/>
        <w:autoSpaceDE w:val="0"/>
        <w:autoSpaceDN w:val="0"/>
        <w:spacing w:line="240" w:lineRule="exact"/>
        <w:ind w:left="5670" w:right="14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504B73">
        <w:rPr>
          <w:sz w:val="28"/>
          <w:szCs w:val="28"/>
        </w:rPr>
        <w:t>2</w:t>
      </w:r>
    </w:p>
    <w:p w14:paraId="2AB01298" w14:textId="1820F72B" w:rsidR="000F4B45" w:rsidRDefault="000F4B45" w:rsidP="00A33908">
      <w:pPr>
        <w:widowControl w:val="0"/>
        <w:autoSpaceDE w:val="0"/>
        <w:autoSpaceDN w:val="0"/>
        <w:spacing w:line="240" w:lineRule="exact"/>
        <w:ind w:left="5670" w:right="142"/>
        <w:rPr>
          <w:sz w:val="28"/>
          <w:szCs w:val="28"/>
        </w:rPr>
      </w:pPr>
      <w:r>
        <w:rPr>
          <w:sz w:val="28"/>
          <w:szCs w:val="28"/>
        </w:rPr>
        <w:t xml:space="preserve">к Порядку работы телефона </w:t>
      </w:r>
    </w:p>
    <w:p w14:paraId="3FC616C1" w14:textId="3EE2A6AC" w:rsidR="000F4B45" w:rsidRDefault="000F4B45" w:rsidP="00A33908">
      <w:pPr>
        <w:widowControl w:val="0"/>
        <w:autoSpaceDE w:val="0"/>
        <w:autoSpaceDN w:val="0"/>
        <w:spacing w:line="240" w:lineRule="exact"/>
        <w:ind w:left="5670" w:right="142"/>
        <w:rPr>
          <w:sz w:val="28"/>
          <w:szCs w:val="28"/>
        </w:rPr>
      </w:pPr>
      <w:r>
        <w:rPr>
          <w:sz w:val="28"/>
          <w:szCs w:val="28"/>
        </w:rPr>
        <w:t xml:space="preserve">«Горячей линии» для приема </w:t>
      </w:r>
    </w:p>
    <w:p w14:paraId="398C81F2" w14:textId="17341843" w:rsidR="000F4B45" w:rsidRDefault="000F4B45" w:rsidP="00A33908">
      <w:pPr>
        <w:widowControl w:val="0"/>
        <w:autoSpaceDE w:val="0"/>
        <w:autoSpaceDN w:val="0"/>
        <w:spacing w:line="240" w:lineRule="exact"/>
        <w:ind w:left="5670" w:right="142"/>
        <w:rPr>
          <w:sz w:val="28"/>
          <w:szCs w:val="28"/>
        </w:rPr>
      </w:pPr>
      <w:r>
        <w:rPr>
          <w:sz w:val="28"/>
          <w:szCs w:val="28"/>
        </w:rPr>
        <w:t>обращений граждан</w:t>
      </w:r>
      <w:r w:rsidR="00A33908">
        <w:rPr>
          <w:sz w:val="28"/>
          <w:szCs w:val="28"/>
        </w:rPr>
        <w:br/>
      </w:r>
      <w:r>
        <w:rPr>
          <w:sz w:val="28"/>
          <w:szCs w:val="28"/>
        </w:rPr>
        <w:t>и организаций по вопросам противодействия</w:t>
      </w:r>
      <w:r w:rsidR="00A33908">
        <w:rPr>
          <w:sz w:val="28"/>
          <w:szCs w:val="28"/>
        </w:rPr>
        <w:t xml:space="preserve"> </w:t>
      </w:r>
      <w:r>
        <w:rPr>
          <w:sz w:val="28"/>
          <w:szCs w:val="28"/>
        </w:rPr>
        <w:t>коррупции</w:t>
      </w:r>
      <w:r w:rsidR="00A33908">
        <w:rPr>
          <w:sz w:val="28"/>
          <w:szCs w:val="28"/>
        </w:rPr>
        <w:br/>
      </w:r>
      <w:r>
        <w:rPr>
          <w:sz w:val="28"/>
          <w:szCs w:val="28"/>
        </w:rPr>
        <w:t>в администрации</w:t>
      </w:r>
      <w:r w:rsidR="00A339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Пермского муниципального </w:t>
      </w:r>
      <w:r w:rsidR="00A33908">
        <w:rPr>
          <w:sz w:val="28"/>
          <w:szCs w:val="28"/>
        </w:rPr>
        <w:t>округа Пермского края</w:t>
      </w:r>
    </w:p>
    <w:p w14:paraId="5E62023F" w14:textId="77777777" w:rsidR="000F4B45" w:rsidRDefault="000F4B45" w:rsidP="00A33908">
      <w:pPr>
        <w:widowControl w:val="0"/>
        <w:autoSpaceDE w:val="0"/>
        <w:autoSpaceDN w:val="0"/>
        <w:spacing w:line="240" w:lineRule="exact"/>
        <w:ind w:left="5670" w:right="142"/>
        <w:rPr>
          <w:sz w:val="28"/>
          <w:szCs w:val="28"/>
        </w:rPr>
      </w:pPr>
    </w:p>
    <w:p w14:paraId="70FD02DA" w14:textId="77777777" w:rsidR="000F4B45" w:rsidRDefault="000F4B45" w:rsidP="000F4B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563487A" w14:textId="77777777" w:rsidR="000F4B45" w:rsidRDefault="000F4B45" w:rsidP="000F4B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CE03DB9" w14:textId="77777777" w:rsidR="000F4B45" w:rsidRDefault="000F4B45" w:rsidP="000F4B45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4" w:name="Par106"/>
      <w:bookmarkEnd w:id="4"/>
      <w:r>
        <w:rPr>
          <w:sz w:val="28"/>
          <w:szCs w:val="28"/>
        </w:rPr>
        <w:t>ЖУРНАЛ РЕГИСТРАЦИИ</w:t>
      </w:r>
    </w:p>
    <w:p w14:paraId="01ACAE0A" w14:textId="77777777" w:rsidR="000F4B45" w:rsidRDefault="000F4B45" w:rsidP="000F4B4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обращений граждан и организаций, поступивших на телефон</w:t>
      </w:r>
    </w:p>
    <w:p w14:paraId="589D6237" w14:textId="77777777" w:rsidR="000F4B45" w:rsidRDefault="000F4B45" w:rsidP="000F4B4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«Горячей линии»</w:t>
      </w:r>
    </w:p>
    <w:p w14:paraId="28CDB4BF" w14:textId="77777777" w:rsidR="000F4B45" w:rsidRDefault="000F4B45" w:rsidP="000F4B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687"/>
        <w:gridCol w:w="1715"/>
        <w:gridCol w:w="2552"/>
        <w:gridCol w:w="2268"/>
        <w:gridCol w:w="1417"/>
      </w:tblGrid>
      <w:tr w:rsidR="000F4B45" w14:paraId="2425E413" w14:textId="77777777" w:rsidTr="000366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C8EB" w14:textId="77777777" w:rsidR="000F4B45" w:rsidRDefault="000F4B45" w:rsidP="00036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CECA" w14:textId="77777777" w:rsidR="000F4B45" w:rsidRDefault="000F4B45" w:rsidP="00036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Дата, время регистрации обращения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F91D" w14:textId="77777777" w:rsidR="000F4B45" w:rsidRDefault="000F4B45" w:rsidP="00036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гражданина, название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D6A7" w14:textId="77777777" w:rsidR="000F4B45" w:rsidRDefault="000F4B45" w:rsidP="00036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адрес (местонахождение), электронный адрес, телефон гражданина,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AE18" w14:textId="77777777" w:rsidR="000F4B45" w:rsidRDefault="000F4B45" w:rsidP="00036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муниципального служащего, обработавшего обращение, подпись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9814" w14:textId="77777777" w:rsidR="000F4B45" w:rsidRDefault="000F4B45" w:rsidP="00036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Принятые меры</w:t>
            </w:r>
          </w:p>
        </w:tc>
      </w:tr>
      <w:tr w:rsidR="000F4B45" w14:paraId="3909F2D6" w14:textId="77777777" w:rsidTr="000366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7834" w14:textId="77777777" w:rsidR="000F4B45" w:rsidRDefault="000F4B45" w:rsidP="000366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51C9" w14:textId="77777777" w:rsidR="000F4B45" w:rsidRDefault="000F4B45" w:rsidP="000366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5F43" w14:textId="77777777" w:rsidR="000F4B45" w:rsidRDefault="000F4B45" w:rsidP="000366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85FA" w14:textId="77777777" w:rsidR="000F4B45" w:rsidRDefault="000F4B45" w:rsidP="000366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8C3B" w14:textId="77777777" w:rsidR="000F4B45" w:rsidRDefault="000F4B45" w:rsidP="000366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870E" w14:textId="77777777" w:rsidR="000F4B45" w:rsidRDefault="000F4B45" w:rsidP="000366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4DB5D1E9" w14:textId="77777777" w:rsidR="000F4B45" w:rsidRDefault="000F4B45" w:rsidP="000F4B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342AD23" w14:textId="77777777" w:rsidR="000F4B45" w:rsidRPr="00093F3A" w:rsidRDefault="000F4B45" w:rsidP="000F4B45">
      <w:pPr>
        <w:pStyle w:val="a6"/>
      </w:pPr>
    </w:p>
    <w:p w14:paraId="76096CA6" w14:textId="77777777" w:rsidR="006C67F1" w:rsidRPr="006C67F1" w:rsidRDefault="006C67F1" w:rsidP="000F4B45">
      <w:pPr>
        <w:spacing w:line="240" w:lineRule="exact"/>
        <w:ind w:left="272" w:right="387"/>
        <w:jc w:val="center"/>
      </w:pPr>
    </w:p>
    <w:sectPr w:rsidR="006C67F1" w:rsidRPr="006C67F1" w:rsidSect="00C76AF7">
      <w:pgSz w:w="11907" w:h="16840" w:code="9"/>
      <w:pgMar w:top="1134" w:right="851" w:bottom="709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DCAECA" w14:textId="77777777" w:rsidR="00C9267F" w:rsidRDefault="00C9267F">
      <w:r>
        <w:separator/>
      </w:r>
    </w:p>
  </w:endnote>
  <w:endnote w:type="continuationSeparator" w:id="0">
    <w:p w14:paraId="0AA1F098" w14:textId="77777777" w:rsidR="00C9267F" w:rsidRDefault="00C92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783FFC" w14:textId="77777777" w:rsidR="00C9267F" w:rsidRDefault="00C9267F">
      <w:r>
        <w:separator/>
      </w:r>
    </w:p>
  </w:footnote>
  <w:footnote w:type="continuationSeparator" w:id="0">
    <w:p w14:paraId="0B27934C" w14:textId="77777777" w:rsidR="00C9267F" w:rsidRDefault="00C92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23F0C4D8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C2F1D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3619645"/>
      <w:docPartObj>
        <w:docPartGallery w:val="Page Numbers (Top of Page)"/>
        <w:docPartUnique/>
      </w:docPartObj>
    </w:sdtPr>
    <w:sdtEndPr/>
    <w:sdtContent>
      <w:p w14:paraId="643814E6" w14:textId="08CCBF70" w:rsidR="0084774C" w:rsidRDefault="0084774C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F1D">
          <w:rPr>
            <w:noProof/>
          </w:rPr>
          <w:t>1</w:t>
        </w:r>
        <w:r>
          <w:fldChar w:fldCharType="end"/>
        </w:r>
      </w:p>
    </w:sdtContent>
  </w:sdt>
  <w:p w14:paraId="251DE8E9" w14:textId="77777777" w:rsidR="0084774C" w:rsidRDefault="0084774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72DF9"/>
    <w:multiLevelType w:val="multilevel"/>
    <w:tmpl w:val="518AA4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">
    <w:nsid w:val="685E323E"/>
    <w:multiLevelType w:val="hybridMultilevel"/>
    <w:tmpl w:val="798C7BDA"/>
    <w:lvl w:ilvl="0" w:tplc="E1E8124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9E01FC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6E48AE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CE6504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8EDE94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CE1574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1CFC16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662C2A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7029C2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6C11BCD"/>
    <w:multiLevelType w:val="hybridMultilevel"/>
    <w:tmpl w:val="8EA24976"/>
    <w:lvl w:ilvl="0" w:tplc="C5C4753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17109"/>
    <w:rsid w:val="00035F7C"/>
    <w:rsid w:val="000534D3"/>
    <w:rsid w:val="00065FBF"/>
    <w:rsid w:val="00071F3F"/>
    <w:rsid w:val="00072C0F"/>
    <w:rsid w:val="00077FD7"/>
    <w:rsid w:val="000817ED"/>
    <w:rsid w:val="000836E0"/>
    <w:rsid w:val="000939B8"/>
    <w:rsid w:val="000A23B4"/>
    <w:rsid w:val="000C1125"/>
    <w:rsid w:val="000C2F1D"/>
    <w:rsid w:val="000C4CD5"/>
    <w:rsid w:val="000C6479"/>
    <w:rsid w:val="000D39B6"/>
    <w:rsid w:val="000E66BC"/>
    <w:rsid w:val="000F4254"/>
    <w:rsid w:val="000F4B45"/>
    <w:rsid w:val="0010008C"/>
    <w:rsid w:val="0012186D"/>
    <w:rsid w:val="0013379B"/>
    <w:rsid w:val="00192DC4"/>
    <w:rsid w:val="001A30EF"/>
    <w:rsid w:val="001A4C0F"/>
    <w:rsid w:val="001A6BEF"/>
    <w:rsid w:val="001D02CD"/>
    <w:rsid w:val="001D6246"/>
    <w:rsid w:val="001E268C"/>
    <w:rsid w:val="001E441A"/>
    <w:rsid w:val="001F4DB3"/>
    <w:rsid w:val="00203BDC"/>
    <w:rsid w:val="0022560C"/>
    <w:rsid w:val="002330C4"/>
    <w:rsid w:val="00242B04"/>
    <w:rsid w:val="0024511B"/>
    <w:rsid w:val="002454A1"/>
    <w:rsid w:val="0026102B"/>
    <w:rsid w:val="0026327C"/>
    <w:rsid w:val="0026551D"/>
    <w:rsid w:val="002C232C"/>
    <w:rsid w:val="002D4DCF"/>
    <w:rsid w:val="002E477D"/>
    <w:rsid w:val="00301E53"/>
    <w:rsid w:val="003045B0"/>
    <w:rsid w:val="00306735"/>
    <w:rsid w:val="00312F1B"/>
    <w:rsid w:val="00320B9E"/>
    <w:rsid w:val="0034309F"/>
    <w:rsid w:val="00357060"/>
    <w:rsid w:val="003639FB"/>
    <w:rsid w:val="003739D7"/>
    <w:rsid w:val="00393574"/>
    <w:rsid w:val="00393A4B"/>
    <w:rsid w:val="003B00AF"/>
    <w:rsid w:val="003B55D4"/>
    <w:rsid w:val="003C435B"/>
    <w:rsid w:val="003D22A1"/>
    <w:rsid w:val="003F05C6"/>
    <w:rsid w:val="003F5169"/>
    <w:rsid w:val="00414494"/>
    <w:rsid w:val="0041511B"/>
    <w:rsid w:val="0042345A"/>
    <w:rsid w:val="00451638"/>
    <w:rsid w:val="004602E1"/>
    <w:rsid w:val="00461376"/>
    <w:rsid w:val="00461E89"/>
    <w:rsid w:val="00467AC4"/>
    <w:rsid w:val="0047500F"/>
    <w:rsid w:val="00475ECD"/>
    <w:rsid w:val="00480BCF"/>
    <w:rsid w:val="00482A25"/>
    <w:rsid w:val="0048521C"/>
    <w:rsid w:val="00486957"/>
    <w:rsid w:val="00494D49"/>
    <w:rsid w:val="004A2EB2"/>
    <w:rsid w:val="004A48A4"/>
    <w:rsid w:val="004B00AA"/>
    <w:rsid w:val="004B417F"/>
    <w:rsid w:val="004B6807"/>
    <w:rsid w:val="004E525A"/>
    <w:rsid w:val="004F7851"/>
    <w:rsid w:val="005015ED"/>
    <w:rsid w:val="00504B73"/>
    <w:rsid w:val="00506832"/>
    <w:rsid w:val="00514539"/>
    <w:rsid w:val="0051502C"/>
    <w:rsid w:val="005170C3"/>
    <w:rsid w:val="005334FE"/>
    <w:rsid w:val="00542E50"/>
    <w:rsid w:val="0054799F"/>
    <w:rsid w:val="00571308"/>
    <w:rsid w:val="00572091"/>
    <w:rsid w:val="00576A32"/>
    <w:rsid w:val="00577234"/>
    <w:rsid w:val="005A158E"/>
    <w:rsid w:val="005B7C2C"/>
    <w:rsid w:val="005C34FA"/>
    <w:rsid w:val="005C38F6"/>
    <w:rsid w:val="005D0815"/>
    <w:rsid w:val="0060057E"/>
    <w:rsid w:val="006155F3"/>
    <w:rsid w:val="00621518"/>
    <w:rsid w:val="00621C65"/>
    <w:rsid w:val="00622A8B"/>
    <w:rsid w:val="00625B62"/>
    <w:rsid w:val="006312AA"/>
    <w:rsid w:val="00637842"/>
    <w:rsid w:val="00637B08"/>
    <w:rsid w:val="00640ECE"/>
    <w:rsid w:val="00662DD7"/>
    <w:rsid w:val="00667A75"/>
    <w:rsid w:val="006863D5"/>
    <w:rsid w:val="006B2756"/>
    <w:rsid w:val="006C5CBE"/>
    <w:rsid w:val="006C67F1"/>
    <w:rsid w:val="006C6E1D"/>
    <w:rsid w:val="006F2225"/>
    <w:rsid w:val="006F6C51"/>
    <w:rsid w:val="006F7533"/>
    <w:rsid w:val="007168FE"/>
    <w:rsid w:val="00724F66"/>
    <w:rsid w:val="007448A3"/>
    <w:rsid w:val="00773610"/>
    <w:rsid w:val="007A6EDB"/>
    <w:rsid w:val="007B1637"/>
    <w:rsid w:val="007B75C5"/>
    <w:rsid w:val="007C242F"/>
    <w:rsid w:val="007D3B17"/>
    <w:rsid w:val="007E0228"/>
    <w:rsid w:val="007E4893"/>
    <w:rsid w:val="007E6674"/>
    <w:rsid w:val="007F43E5"/>
    <w:rsid w:val="007F655C"/>
    <w:rsid w:val="008005A0"/>
    <w:rsid w:val="008148AA"/>
    <w:rsid w:val="00817ACA"/>
    <w:rsid w:val="008278F3"/>
    <w:rsid w:val="00837C02"/>
    <w:rsid w:val="0084774C"/>
    <w:rsid w:val="00855F85"/>
    <w:rsid w:val="00856810"/>
    <w:rsid w:val="00860C6F"/>
    <w:rsid w:val="00863DEC"/>
    <w:rsid w:val="00864234"/>
    <w:rsid w:val="00864B75"/>
    <w:rsid w:val="0086713F"/>
    <w:rsid w:val="00871BAC"/>
    <w:rsid w:val="00876C36"/>
    <w:rsid w:val="00882DAD"/>
    <w:rsid w:val="008842B0"/>
    <w:rsid w:val="008910B4"/>
    <w:rsid w:val="008A0746"/>
    <w:rsid w:val="008A2D9E"/>
    <w:rsid w:val="008A7643"/>
    <w:rsid w:val="008B290B"/>
    <w:rsid w:val="008C1F04"/>
    <w:rsid w:val="008D13AA"/>
    <w:rsid w:val="008F4343"/>
    <w:rsid w:val="008F65D7"/>
    <w:rsid w:val="00900A1B"/>
    <w:rsid w:val="009025A4"/>
    <w:rsid w:val="0092233D"/>
    <w:rsid w:val="00965484"/>
    <w:rsid w:val="00974C42"/>
    <w:rsid w:val="00987020"/>
    <w:rsid w:val="009B151F"/>
    <w:rsid w:val="009B5F4B"/>
    <w:rsid w:val="009D04CB"/>
    <w:rsid w:val="009E0131"/>
    <w:rsid w:val="009E5B5A"/>
    <w:rsid w:val="00A02C0E"/>
    <w:rsid w:val="00A07B1B"/>
    <w:rsid w:val="00A174F9"/>
    <w:rsid w:val="00A236D4"/>
    <w:rsid w:val="00A24E2A"/>
    <w:rsid w:val="00A30B1A"/>
    <w:rsid w:val="00A3325E"/>
    <w:rsid w:val="00A33908"/>
    <w:rsid w:val="00A535E0"/>
    <w:rsid w:val="00A6139B"/>
    <w:rsid w:val="00A70FED"/>
    <w:rsid w:val="00A72A42"/>
    <w:rsid w:val="00A96183"/>
    <w:rsid w:val="00AA2DBC"/>
    <w:rsid w:val="00AB7E45"/>
    <w:rsid w:val="00AD2F13"/>
    <w:rsid w:val="00AD79F6"/>
    <w:rsid w:val="00AE14A7"/>
    <w:rsid w:val="00AF22D3"/>
    <w:rsid w:val="00B31F84"/>
    <w:rsid w:val="00B41747"/>
    <w:rsid w:val="00B55F01"/>
    <w:rsid w:val="00B62019"/>
    <w:rsid w:val="00B647BA"/>
    <w:rsid w:val="00B90073"/>
    <w:rsid w:val="00B90CF0"/>
    <w:rsid w:val="00B931FE"/>
    <w:rsid w:val="00BA55D6"/>
    <w:rsid w:val="00BB098C"/>
    <w:rsid w:val="00BB6EA3"/>
    <w:rsid w:val="00BC0A61"/>
    <w:rsid w:val="00BC157D"/>
    <w:rsid w:val="00BC44EF"/>
    <w:rsid w:val="00BC7DBA"/>
    <w:rsid w:val="00BD627B"/>
    <w:rsid w:val="00BD652A"/>
    <w:rsid w:val="00BD67BE"/>
    <w:rsid w:val="00BD7A9A"/>
    <w:rsid w:val="00BE2BBF"/>
    <w:rsid w:val="00BF4376"/>
    <w:rsid w:val="00BF6DAF"/>
    <w:rsid w:val="00C1595D"/>
    <w:rsid w:val="00C24B95"/>
    <w:rsid w:val="00C26877"/>
    <w:rsid w:val="00C41D1D"/>
    <w:rsid w:val="00C41EB8"/>
    <w:rsid w:val="00C47159"/>
    <w:rsid w:val="00C511FE"/>
    <w:rsid w:val="00C60908"/>
    <w:rsid w:val="00C75255"/>
    <w:rsid w:val="00C76AF7"/>
    <w:rsid w:val="00C80448"/>
    <w:rsid w:val="00C9091A"/>
    <w:rsid w:val="00C9267F"/>
    <w:rsid w:val="00CA1CFD"/>
    <w:rsid w:val="00CB01D0"/>
    <w:rsid w:val="00CB7DF6"/>
    <w:rsid w:val="00CD4FE9"/>
    <w:rsid w:val="00CE46C2"/>
    <w:rsid w:val="00CF0247"/>
    <w:rsid w:val="00D0255E"/>
    <w:rsid w:val="00D06D54"/>
    <w:rsid w:val="00D378BE"/>
    <w:rsid w:val="00D57026"/>
    <w:rsid w:val="00D82E9D"/>
    <w:rsid w:val="00D82EA7"/>
    <w:rsid w:val="00D95027"/>
    <w:rsid w:val="00D95C2C"/>
    <w:rsid w:val="00D97D42"/>
    <w:rsid w:val="00DA33E5"/>
    <w:rsid w:val="00DB37B4"/>
    <w:rsid w:val="00DC6213"/>
    <w:rsid w:val="00DE3021"/>
    <w:rsid w:val="00DF146C"/>
    <w:rsid w:val="00DF1B91"/>
    <w:rsid w:val="00DF2FD5"/>
    <w:rsid w:val="00DF656B"/>
    <w:rsid w:val="00E3262D"/>
    <w:rsid w:val="00E33F66"/>
    <w:rsid w:val="00E55D54"/>
    <w:rsid w:val="00E63214"/>
    <w:rsid w:val="00E9346E"/>
    <w:rsid w:val="00E97467"/>
    <w:rsid w:val="00EB3ECE"/>
    <w:rsid w:val="00EB7BE3"/>
    <w:rsid w:val="00EF02CD"/>
    <w:rsid w:val="00EF3F35"/>
    <w:rsid w:val="00F0244A"/>
    <w:rsid w:val="00F0331D"/>
    <w:rsid w:val="00F25EE9"/>
    <w:rsid w:val="00F26E3F"/>
    <w:rsid w:val="00F61DE9"/>
    <w:rsid w:val="00F74F11"/>
    <w:rsid w:val="00F85D37"/>
    <w:rsid w:val="00F91D3D"/>
    <w:rsid w:val="00F93B36"/>
    <w:rsid w:val="00F97666"/>
    <w:rsid w:val="00FB63E6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rsid w:val="0047500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6C67F1"/>
    <w:pPr>
      <w:ind w:left="720"/>
      <w:contextualSpacing/>
    </w:pPr>
  </w:style>
  <w:style w:type="table" w:customStyle="1" w:styleId="TableGrid">
    <w:name w:val="TableGrid"/>
    <w:rsid w:val="006C67F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alloon Text"/>
    <w:basedOn w:val="a"/>
    <w:link w:val="af3"/>
    <w:rsid w:val="001F4DB3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1F4DB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rsid w:val="0047500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6C67F1"/>
    <w:pPr>
      <w:ind w:left="720"/>
      <w:contextualSpacing/>
    </w:pPr>
  </w:style>
  <w:style w:type="table" w:customStyle="1" w:styleId="TableGrid">
    <w:name w:val="TableGrid"/>
    <w:rsid w:val="006C67F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alloon Text"/>
    <w:basedOn w:val="a"/>
    <w:link w:val="af3"/>
    <w:rsid w:val="001F4DB3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1F4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3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ermraion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214519808D0A72DF79E0B2A4118E06BD50D95FE80574CD3E9F35B1CF096F0FFED073A22E87E016A9AB60CA227U5j3E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permraion.ru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consultantplus://offline/ref=3214519808D0A72DF79E0B2A4118E06BD50D95FE80574CD3E9F35B1CF096F0FFED073A22E87E016A9AB60CA227U5j3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rmraion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ermraion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permraion.ru/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permraion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5EC3C-5CB0-4BF7-ADCA-BA970EA47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1750</Words>
  <Characters>9976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2023-08-08T09:33:00Z</cp:lastPrinted>
  <dcterms:created xsi:type="dcterms:W3CDTF">2023-08-21T08:58:00Z</dcterms:created>
  <dcterms:modified xsi:type="dcterms:W3CDTF">2023-08-21T08:58:00Z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